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8E" w:rsidRDefault="00846E8E" w:rsidP="00846E8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46E8E" w:rsidRDefault="00846E8E" w:rsidP="00846E8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46E8E" w:rsidRDefault="00846E8E" w:rsidP="00846E8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24650" w:rsidRPr="002765EE" w:rsidRDefault="00324650" w:rsidP="00846E8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765EE">
        <w:rPr>
          <w:rFonts w:ascii="Arial" w:hAnsi="Arial" w:cs="Arial"/>
          <w:b/>
          <w:sz w:val="24"/>
          <w:szCs w:val="24"/>
          <w:u w:val="single"/>
        </w:rPr>
        <w:t>N O T I C E</w:t>
      </w:r>
    </w:p>
    <w:p w:rsidR="00324650" w:rsidRPr="002765EE" w:rsidRDefault="00324650" w:rsidP="00324650">
      <w:pPr>
        <w:rPr>
          <w:rFonts w:ascii="Arial" w:hAnsi="Arial" w:cs="Arial"/>
          <w:b/>
          <w:sz w:val="24"/>
          <w:szCs w:val="24"/>
        </w:rPr>
      </w:pPr>
    </w:p>
    <w:p w:rsidR="00324650" w:rsidRDefault="00324650" w:rsidP="00324650">
      <w:pPr>
        <w:jc w:val="both"/>
        <w:rPr>
          <w:rFonts w:ascii="Arial" w:hAnsi="Arial" w:cs="Arial"/>
          <w:b/>
          <w:sz w:val="24"/>
          <w:szCs w:val="24"/>
        </w:rPr>
      </w:pPr>
      <w:r w:rsidRPr="002765EE">
        <w:rPr>
          <w:rFonts w:ascii="Arial" w:hAnsi="Arial" w:cs="Arial"/>
          <w:b/>
          <w:sz w:val="24"/>
          <w:szCs w:val="24"/>
        </w:rPr>
        <w:t xml:space="preserve">THE TOMBIGBEE RIVER VALLEY WATER MANAGEMENT DISTRICT COMPRISES OF TWELVE COUNTIES IN NORTHEAST MISSISSIPPI; NAMELY, ALCORN, CHICKASAW, CLAY, ITAWAMBA, KEMPER, LEE, LOWNDES, MONROE, NOXUBEE, PONTOTOC, PRENTISS AND TISHOMINGO COUNTIES.  THE </w:t>
      </w:r>
      <w:r w:rsidR="00234C65">
        <w:rPr>
          <w:rFonts w:ascii="Arial" w:hAnsi="Arial" w:cs="Arial"/>
          <w:b/>
          <w:sz w:val="24"/>
          <w:szCs w:val="24"/>
        </w:rPr>
        <w:t xml:space="preserve">EXECUTIVE COMMITTEE OF THE </w:t>
      </w:r>
      <w:r w:rsidR="00846E8E">
        <w:rPr>
          <w:rFonts w:ascii="Arial" w:hAnsi="Arial" w:cs="Arial"/>
          <w:b/>
          <w:sz w:val="24"/>
          <w:szCs w:val="24"/>
        </w:rPr>
        <w:t xml:space="preserve">BOARD OF DIRECTORS MEETS THE </w:t>
      </w:r>
      <w:r w:rsidR="00234C65">
        <w:rPr>
          <w:rFonts w:ascii="Arial" w:hAnsi="Arial" w:cs="Arial"/>
          <w:b/>
          <w:sz w:val="24"/>
          <w:szCs w:val="24"/>
        </w:rPr>
        <w:t>SECOND TUESDAY OF EACH MONTH</w:t>
      </w:r>
      <w:r w:rsidR="00846E8E">
        <w:rPr>
          <w:rFonts w:ascii="Arial" w:hAnsi="Arial" w:cs="Arial"/>
          <w:b/>
          <w:sz w:val="24"/>
          <w:szCs w:val="24"/>
        </w:rPr>
        <w:t xml:space="preserve"> AT 6:00 P.M. AT </w:t>
      </w:r>
      <w:r w:rsidRPr="002765EE">
        <w:rPr>
          <w:rFonts w:ascii="Arial" w:hAnsi="Arial" w:cs="Arial"/>
          <w:b/>
          <w:sz w:val="24"/>
          <w:szCs w:val="24"/>
        </w:rPr>
        <w:t xml:space="preserve">A DESIGNATED LOCATION.  </w:t>
      </w:r>
      <w:r w:rsidR="008563A6">
        <w:rPr>
          <w:rFonts w:ascii="Arial" w:hAnsi="Arial" w:cs="Arial"/>
          <w:b/>
          <w:sz w:val="24"/>
          <w:szCs w:val="24"/>
        </w:rPr>
        <w:t xml:space="preserve"> </w:t>
      </w:r>
      <w:r w:rsidRPr="002765EE">
        <w:rPr>
          <w:rFonts w:ascii="Arial" w:hAnsi="Arial" w:cs="Arial"/>
          <w:b/>
          <w:sz w:val="24"/>
          <w:szCs w:val="24"/>
        </w:rPr>
        <w:t xml:space="preserve">THE NEXT </w:t>
      </w:r>
      <w:r w:rsidR="00234C65">
        <w:rPr>
          <w:rFonts w:ascii="Arial" w:hAnsi="Arial" w:cs="Arial"/>
          <w:b/>
          <w:sz w:val="24"/>
          <w:szCs w:val="24"/>
        </w:rPr>
        <w:t>EXECUTIVE COMMITTEE</w:t>
      </w:r>
      <w:r w:rsidRPr="002765EE">
        <w:rPr>
          <w:rFonts w:ascii="Arial" w:hAnsi="Arial" w:cs="Arial"/>
          <w:b/>
          <w:sz w:val="24"/>
          <w:szCs w:val="24"/>
        </w:rPr>
        <w:t xml:space="preserve"> MEETING WILL BE HELD T</w:t>
      </w:r>
      <w:r w:rsidR="00B966A9">
        <w:rPr>
          <w:rFonts w:ascii="Arial" w:hAnsi="Arial" w:cs="Arial"/>
          <w:b/>
          <w:sz w:val="24"/>
          <w:szCs w:val="24"/>
        </w:rPr>
        <w:t>UES</w:t>
      </w:r>
      <w:r w:rsidR="00846E8E">
        <w:rPr>
          <w:rFonts w:ascii="Arial" w:hAnsi="Arial" w:cs="Arial"/>
          <w:b/>
          <w:sz w:val="24"/>
          <w:szCs w:val="24"/>
        </w:rPr>
        <w:t>DAY</w:t>
      </w:r>
      <w:r w:rsidRPr="002765EE">
        <w:rPr>
          <w:rFonts w:ascii="Arial" w:hAnsi="Arial" w:cs="Arial"/>
          <w:b/>
          <w:sz w:val="24"/>
          <w:szCs w:val="24"/>
        </w:rPr>
        <w:t xml:space="preserve">, </w:t>
      </w:r>
      <w:r w:rsidR="00045AD5">
        <w:rPr>
          <w:rFonts w:ascii="Arial" w:hAnsi="Arial" w:cs="Arial"/>
          <w:b/>
          <w:sz w:val="24"/>
          <w:szCs w:val="24"/>
        </w:rPr>
        <w:t>SEPTEMBER 10</w:t>
      </w:r>
      <w:r w:rsidR="00AB2C62">
        <w:rPr>
          <w:rFonts w:ascii="Arial" w:hAnsi="Arial" w:cs="Arial"/>
          <w:b/>
          <w:sz w:val="24"/>
          <w:szCs w:val="24"/>
        </w:rPr>
        <w:t>,</w:t>
      </w:r>
      <w:r w:rsidRPr="002765EE">
        <w:rPr>
          <w:rFonts w:ascii="Arial" w:hAnsi="Arial" w:cs="Arial"/>
          <w:b/>
          <w:sz w:val="24"/>
          <w:szCs w:val="24"/>
        </w:rPr>
        <w:t xml:space="preserve"> 201</w:t>
      </w:r>
      <w:r w:rsidR="00207D74">
        <w:rPr>
          <w:rFonts w:ascii="Arial" w:hAnsi="Arial" w:cs="Arial"/>
          <w:b/>
          <w:sz w:val="24"/>
          <w:szCs w:val="24"/>
        </w:rPr>
        <w:t>3</w:t>
      </w:r>
      <w:r w:rsidRPr="002765EE">
        <w:rPr>
          <w:rFonts w:ascii="Arial" w:hAnsi="Arial" w:cs="Arial"/>
          <w:b/>
          <w:sz w:val="24"/>
          <w:szCs w:val="24"/>
        </w:rPr>
        <w:t>, AT THE TUPELO COUNTRY CLUB.</w:t>
      </w:r>
    </w:p>
    <w:p w:rsidR="00846E8E" w:rsidRDefault="00846E8E" w:rsidP="0032465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46E8E" w:rsidRDefault="00846E8E" w:rsidP="00324650">
      <w:pPr>
        <w:jc w:val="both"/>
        <w:rPr>
          <w:rFonts w:ascii="Arial" w:hAnsi="Arial" w:cs="Arial"/>
          <w:b/>
          <w:sz w:val="24"/>
          <w:szCs w:val="24"/>
        </w:rPr>
      </w:pPr>
    </w:p>
    <w:p w:rsidR="00846E8E" w:rsidRDefault="00846E8E" w:rsidP="00324650">
      <w:pPr>
        <w:jc w:val="both"/>
        <w:rPr>
          <w:rFonts w:ascii="Arial" w:hAnsi="Arial" w:cs="Arial"/>
          <w:b/>
          <w:sz w:val="24"/>
          <w:szCs w:val="24"/>
        </w:rPr>
      </w:pPr>
    </w:p>
    <w:p w:rsidR="00846E8E" w:rsidRDefault="00846E8E" w:rsidP="00846E8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846E8E" w:rsidSect="00846E8E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50"/>
    <w:rsid w:val="00045AD5"/>
    <w:rsid w:val="00053EA0"/>
    <w:rsid w:val="00192817"/>
    <w:rsid w:val="00207D74"/>
    <w:rsid w:val="00234C65"/>
    <w:rsid w:val="002765EE"/>
    <w:rsid w:val="00324650"/>
    <w:rsid w:val="00525CA1"/>
    <w:rsid w:val="005A0C43"/>
    <w:rsid w:val="006B5A6E"/>
    <w:rsid w:val="00794428"/>
    <w:rsid w:val="00846E8E"/>
    <w:rsid w:val="008563A6"/>
    <w:rsid w:val="00AB2C62"/>
    <w:rsid w:val="00B966A9"/>
    <w:rsid w:val="00D3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98BE-6AD7-4963-A412-FFEB4AB1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Gannon</dc:creator>
  <cp:keywords/>
  <dc:description/>
  <cp:lastModifiedBy>Lynda Gannon</cp:lastModifiedBy>
  <cp:revision>13</cp:revision>
  <cp:lastPrinted>2013-08-14T18:48:00Z</cp:lastPrinted>
  <dcterms:created xsi:type="dcterms:W3CDTF">2012-10-16T20:15:00Z</dcterms:created>
  <dcterms:modified xsi:type="dcterms:W3CDTF">2013-08-14T18:48:00Z</dcterms:modified>
</cp:coreProperties>
</file>