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68" w:rsidRPr="00BC0E39" w:rsidRDefault="00AB7372">
      <w:pPr>
        <w:rPr>
          <w:rFonts w:ascii="Arial" w:hAnsi="Arial" w:cs="Arial"/>
        </w:rPr>
      </w:pPr>
      <w:bookmarkStart w:id="0" w:name="_GoBack"/>
      <w:bookmarkEnd w:id="0"/>
    </w:p>
    <w:p w:rsidR="00BC0E39" w:rsidRPr="00BC0E39" w:rsidRDefault="00BC0E39" w:rsidP="00BC0E39">
      <w:pPr>
        <w:spacing w:after="0" w:line="240" w:lineRule="auto"/>
        <w:jc w:val="center"/>
        <w:rPr>
          <w:rFonts w:ascii="Arial" w:hAnsi="Arial" w:cs="Arial"/>
          <w:b/>
          <w:sz w:val="24"/>
          <w:szCs w:val="24"/>
        </w:rPr>
      </w:pPr>
      <w:r w:rsidRPr="00BC0E39">
        <w:rPr>
          <w:rFonts w:ascii="Arial" w:hAnsi="Arial" w:cs="Arial"/>
          <w:b/>
          <w:sz w:val="24"/>
          <w:szCs w:val="24"/>
        </w:rPr>
        <w:t>Notice of Public Hearing</w:t>
      </w:r>
    </w:p>
    <w:p w:rsidR="00BC0E39" w:rsidRPr="00BC0E39" w:rsidRDefault="00BC0E39" w:rsidP="00BC0E39">
      <w:pPr>
        <w:spacing w:after="0" w:line="240" w:lineRule="auto"/>
        <w:jc w:val="center"/>
        <w:rPr>
          <w:rFonts w:ascii="Arial" w:hAnsi="Arial" w:cs="Arial"/>
          <w:b/>
          <w:sz w:val="24"/>
          <w:szCs w:val="24"/>
        </w:rPr>
      </w:pPr>
      <w:r w:rsidRPr="00BC0E39">
        <w:rPr>
          <w:rFonts w:ascii="Arial" w:hAnsi="Arial" w:cs="Arial"/>
          <w:b/>
          <w:sz w:val="24"/>
          <w:szCs w:val="24"/>
        </w:rPr>
        <w:t>Mississippi Department of Rehabilitation Services (MDRS)</w:t>
      </w:r>
    </w:p>
    <w:p w:rsidR="00BC0E39" w:rsidRPr="00BC0E39" w:rsidRDefault="00BC0E39" w:rsidP="00BC0E39">
      <w:pPr>
        <w:spacing w:after="0" w:line="240" w:lineRule="auto"/>
        <w:jc w:val="center"/>
        <w:rPr>
          <w:rFonts w:ascii="Arial" w:hAnsi="Arial" w:cs="Arial"/>
          <w:b/>
          <w:sz w:val="24"/>
          <w:szCs w:val="24"/>
        </w:rPr>
      </w:pPr>
      <w:r w:rsidRPr="00BC0E39">
        <w:rPr>
          <w:rFonts w:ascii="Arial" w:hAnsi="Arial" w:cs="Arial"/>
          <w:b/>
          <w:sz w:val="24"/>
          <w:szCs w:val="24"/>
        </w:rPr>
        <w:t>Office of Vocational Rehabilitation (OVR)</w:t>
      </w:r>
    </w:p>
    <w:p w:rsidR="00BC0E39" w:rsidRDefault="00BC0E39" w:rsidP="00BC0E39">
      <w:pPr>
        <w:spacing w:after="0" w:line="240" w:lineRule="auto"/>
        <w:jc w:val="center"/>
        <w:rPr>
          <w:rFonts w:ascii="Arial" w:hAnsi="Arial" w:cs="Arial"/>
          <w:b/>
          <w:sz w:val="24"/>
          <w:szCs w:val="24"/>
        </w:rPr>
      </w:pPr>
      <w:r w:rsidRPr="00BC0E39">
        <w:rPr>
          <w:rFonts w:ascii="Arial" w:hAnsi="Arial" w:cs="Arial"/>
          <w:b/>
          <w:sz w:val="24"/>
          <w:szCs w:val="24"/>
        </w:rPr>
        <w:t>Office of Vocational Rehabilitation for the Blind (OVRB)</w:t>
      </w:r>
    </w:p>
    <w:p w:rsidR="00BC0E39" w:rsidRDefault="00BC0E39" w:rsidP="00BC0E39">
      <w:pPr>
        <w:spacing w:after="0" w:line="240" w:lineRule="auto"/>
        <w:rPr>
          <w:rFonts w:ascii="Arial" w:hAnsi="Arial" w:cs="Arial"/>
          <w:b/>
          <w:sz w:val="24"/>
          <w:szCs w:val="24"/>
        </w:rPr>
      </w:pPr>
    </w:p>
    <w:p w:rsidR="00BC0E39" w:rsidRPr="00AB667F" w:rsidRDefault="00BC0E39" w:rsidP="00BC0E39">
      <w:pPr>
        <w:spacing w:after="0" w:line="240" w:lineRule="auto"/>
        <w:ind w:left="180"/>
        <w:jc w:val="both"/>
        <w:rPr>
          <w:rFonts w:ascii="Arial" w:hAnsi="Arial" w:cs="Arial"/>
        </w:rPr>
      </w:pPr>
      <w:r w:rsidRPr="00AB667F">
        <w:rPr>
          <w:rFonts w:ascii="Arial" w:hAnsi="Arial" w:cs="Arial"/>
        </w:rPr>
        <w:t xml:space="preserve">MDRS will conduct a public hearing on Friday, February 7, 2020 at 11:00 a.m. at the Madison </w:t>
      </w:r>
    </w:p>
    <w:p w:rsidR="00BC0E39" w:rsidRPr="00AB667F" w:rsidRDefault="00BC0E39" w:rsidP="00BC0E39">
      <w:pPr>
        <w:spacing w:after="0" w:line="240" w:lineRule="auto"/>
        <w:ind w:left="180"/>
        <w:jc w:val="both"/>
        <w:rPr>
          <w:rFonts w:ascii="Arial" w:hAnsi="Arial" w:cs="Arial"/>
        </w:rPr>
      </w:pPr>
      <w:r w:rsidRPr="00AB667F">
        <w:rPr>
          <w:rFonts w:ascii="Arial" w:hAnsi="Arial" w:cs="Arial"/>
        </w:rPr>
        <w:t>Central Office located at 1281 Highway 51 North, Madison, MS and the remote sites listed below.  This hearing will provide an opportunity for interested citizens, especially those with disabilities, to comment on changes to the FY 2020 State Plan for OVR and OVRB.</w:t>
      </w:r>
    </w:p>
    <w:p w:rsidR="00BC0E39" w:rsidRPr="00AB667F" w:rsidRDefault="00BC0E39" w:rsidP="00BC0E39">
      <w:pPr>
        <w:spacing w:after="0" w:line="240" w:lineRule="auto"/>
        <w:ind w:left="180"/>
        <w:jc w:val="both"/>
        <w:rPr>
          <w:rFonts w:ascii="Arial" w:hAnsi="Arial" w:cs="Arial"/>
        </w:rPr>
      </w:pPr>
    </w:p>
    <w:p w:rsidR="001D48A9" w:rsidRPr="00AB667F" w:rsidRDefault="001D48A9" w:rsidP="001D48A9">
      <w:pPr>
        <w:ind w:left="180"/>
        <w:jc w:val="both"/>
        <w:rPr>
          <w:rFonts w:ascii="Arial" w:hAnsi="Arial" w:cs="Arial"/>
        </w:rPr>
      </w:pPr>
      <w:r w:rsidRPr="00AB667F">
        <w:rPr>
          <w:rFonts w:ascii="Arial" w:hAnsi="Arial" w:cs="Arial"/>
        </w:rPr>
        <w:t xml:space="preserve">Copies of the proposed State Plan will be available </w:t>
      </w:r>
      <w:r w:rsidRPr="00AB667F">
        <w:rPr>
          <w:rFonts w:ascii="Arial" w:hAnsi="Arial" w:cs="Arial"/>
          <w:color w:val="FF0000"/>
        </w:rPr>
        <w:t xml:space="preserve">in large print for </w:t>
      </w:r>
      <w:r w:rsidRPr="00AB667F">
        <w:rPr>
          <w:rFonts w:ascii="Arial" w:hAnsi="Arial" w:cs="Arial"/>
        </w:rPr>
        <w:t>review beginning Friday, January 17, 2020 at the Madison Central Office and the locations listed below. The proposed State Plan will also be linked on the MDRS website</w:t>
      </w:r>
      <w:r w:rsidRPr="00C45951">
        <w:rPr>
          <w:rFonts w:ascii="Arial" w:hAnsi="Arial" w:cs="Arial"/>
        </w:rPr>
        <w:t xml:space="preserve">.  A version of the State Plan in Braille is available upon request.  If you would like to review the State Plan on Newsline a service for the blind, at no cost, you may access online at </w:t>
      </w:r>
      <w:hyperlink r:id="rId8" w:history="1">
        <w:r w:rsidRPr="00C45951">
          <w:rPr>
            <w:rStyle w:val="Hyperlink"/>
            <w:rFonts w:ascii="Arial" w:hAnsi="Arial" w:cs="Arial"/>
            <w:color w:val="auto"/>
          </w:rPr>
          <w:t>www.nfb.org</w:t>
        </w:r>
      </w:hyperlink>
      <w:r w:rsidRPr="00C45951">
        <w:rPr>
          <w:rFonts w:ascii="Arial" w:hAnsi="Arial" w:cs="Arial"/>
        </w:rPr>
        <w:t xml:space="preserve"> or contact Margaret Y. Smitherman, Reader’s Advisor, at MS </w:t>
      </w:r>
      <w:r w:rsidR="00C45951" w:rsidRPr="00C45951">
        <w:rPr>
          <w:rFonts w:ascii="Arial" w:hAnsi="Arial" w:cs="Arial"/>
        </w:rPr>
        <w:t>Talkingbook</w:t>
      </w:r>
      <w:r w:rsidRPr="00C45951">
        <w:rPr>
          <w:rFonts w:ascii="Arial" w:hAnsi="Arial" w:cs="Arial"/>
        </w:rPr>
        <w:t xml:space="preserve"> Services, MS Library Commission, 601.432.4111.   All comments regarding changes to the FY 2020 </w:t>
      </w:r>
      <w:r w:rsidRPr="00AB667F">
        <w:rPr>
          <w:rFonts w:ascii="Arial" w:hAnsi="Arial" w:cs="Arial"/>
        </w:rPr>
        <w:t>State Plan received during the public hearing or submitted in writing will need to be noted, recorded and considered.</w:t>
      </w:r>
    </w:p>
    <w:p w:rsidR="0040648C" w:rsidRPr="00AB667F" w:rsidRDefault="0040648C" w:rsidP="00AB667F">
      <w:pPr>
        <w:spacing w:after="0" w:line="240" w:lineRule="auto"/>
        <w:ind w:left="180"/>
        <w:jc w:val="both"/>
        <w:rPr>
          <w:rFonts w:ascii="Arial" w:hAnsi="Arial" w:cs="Arial"/>
        </w:rPr>
        <w:sectPr w:rsidR="0040648C" w:rsidRPr="00AB667F" w:rsidSect="00BC0E39">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440" w:left="1170" w:header="720" w:footer="720" w:gutter="0"/>
          <w:cols w:space="720"/>
          <w:docGrid w:linePitch="360"/>
        </w:sectPr>
      </w:pPr>
      <w:r w:rsidRPr="00AB667F">
        <w:rPr>
          <w:rFonts w:ascii="Arial" w:hAnsi="Arial" w:cs="Arial"/>
        </w:rPr>
        <w:t xml:space="preserve">Remote public hearing sites will be at the following locations. </w:t>
      </w:r>
    </w:p>
    <w:p w:rsidR="00AB667F" w:rsidRDefault="00AB667F" w:rsidP="00AB667F">
      <w:pPr>
        <w:pStyle w:val="ListParagraph"/>
        <w:spacing w:after="0" w:line="240" w:lineRule="auto"/>
        <w:ind w:left="1080"/>
        <w:jc w:val="both"/>
        <w:rPr>
          <w:rFonts w:ascii="Arial" w:hAnsi="Arial" w:cs="Arial"/>
        </w:rPr>
      </w:pPr>
    </w:p>
    <w:p w:rsidR="0040648C" w:rsidRPr="00AB667F" w:rsidRDefault="0040648C" w:rsidP="0040648C">
      <w:pPr>
        <w:pStyle w:val="ListParagraph"/>
        <w:numPr>
          <w:ilvl w:val="0"/>
          <w:numId w:val="1"/>
        </w:numPr>
        <w:spacing w:after="0" w:line="240" w:lineRule="auto"/>
        <w:jc w:val="both"/>
        <w:rPr>
          <w:rFonts w:ascii="Arial" w:hAnsi="Arial" w:cs="Arial"/>
        </w:rPr>
      </w:pPr>
      <w:r w:rsidRPr="00AB667F">
        <w:rPr>
          <w:rFonts w:ascii="Arial" w:hAnsi="Arial" w:cs="Arial"/>
        </w:rPr>
        <w:t>AbilityWorks, Inc. – Jackson</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3895 Beasley Road</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Jackson, MS 39213</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(601) 898-7076</w:t>
      </w:r>
    </w:p>
    <w:p w:rsidR="0040648C" w:rsidRPr="00AB667F" w:rsidRDefault="0040648C" w:rsidP="0040648C">
      <w:pPr>
        <w:pStyle w:val="ListParagraph"/>
        <w:spacing w:after="0" w:line="240" w:lineRule="auto"/>
        <w:ind w:left="1080"/>
        <w:jc w:val="both"/>
        <w:rPr>
          <w:rFonts w:ascii="Arial" w:hAnsi="Arial" w:cs="Arial"/>
        </w:rPr>
      </w:pPr>
    </w:p>
    <w:p w:rsidR="0040648C" w:rsidRPr="00AB667F" w:rsidRDefault="0040648C" w:rsidP="0040648C">
      <w:pPr>
        <w:pStyle w:val="ListParagraph"/>
        <w:numPr>
          <w:ilvl w:val="0"/>
          <w:numId w:val="1"/>
        </w:numPr>
        <w:spacing w:after="0" w:line="240" w:lineRule="auto"/>
        <w:jc w:val="both"/>
        <w:rPr>
          <w:rFonts w:ascii="Arial" w:hAnsi="Arial" w:cs="Arial"/>
        </w:rPr>
      </w:pPr>
      <w:r w:rsidRPr="00AB667F">
        <w:rPr>
          <w:rFonts w:ascii="Arial" w:hAnsi="Arial" w:cs="Arial"/>
        </w:rPr>
        <w:t>AbilityWorks, Inc. – Tupelo</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613 Pegram Drive</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Tupelo, MS 38802</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(662) 842-2144</w:t>
      </w:r>
    </w:p>
    <w:p w:rsidR="0040648C" w:rsidRPr="00AB667F" w:rsidRDefault="0040648C" w:rsidP="0040648C">
      <w:pPr>
        <w:pStyle w:val="ListParagraph"/>
        <w:spacing w:after="0" w:line="240" w:lineRule="auto"/>
        <w:ind w:left="1080"/>
        <w:jc w:val="both"/>
        <w:rPr>
          <w:rFonts w:ascii="Arial" w:hAnsi="Arial" w:cs="Arial"/>
        </w:rPr>
      </w:pPr>
    </w:p>
    <w:p w:rsidR="0040648C" w:rsidRPr="00AB667F" w:rsidRDefault="0040648C" w:rsidP="0040648C">
      <w:pPr>
        <w:pStyle w:val="ListParagraph"/>
        <w:numPr>
          <w:ilvl w:val="0"/>
          <w:numId w:val="1"/>
        </w:numPr>
        <w:spacing w:after="0" w:line="240" w:lineRule="auto"/>
        <w:jc w:val="both"/>
        <w:rPr>
          <w:rFonts w:ascii="Arial" w:hAnsi="Arial" w:cs="Arial"/>
        </w:rPr>
      </w:pPr>
      <w:r w:rsidRPr="00AB667F">
        <w:rPr>
          <w:rFonts w:ascii="Arial" w:hAnsi="Arial" w:cs="Arial"/>
        </w:rPr>
        <w:t>AbilityWorks, Inc. – Greenwood</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2503 Browning Road</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Greenwood, MS 38930</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(662) 453-7500</w:t>
      </w:r>
    </w:p>
    <w:p w:rsidR="0040648C" w:rsidRPr="00AB667F" w:rsidRDefault="0040648C" w:rsidP="0040648C">
      <w:pPr>
        <w:pStyle w:val="ListParagraph"/>
        <w:spacing w:after="0" w:line="240" w:lineRule="auto"/>
        <w:ind w:left="1080"/>
        <w:jc w:val="both"/>
        <w:rPr>
          <w:rFonts w:ascii="Arial" w:hAnsi="Arial" w:cs="Arial"/>
        </w:rPr>
      </w:pPr>
    </w:p>
    <w:p w:rsidR="0040648C" w:rsidRPr="00AB667F" w:rsidRDefault="0040648C" w:rsidP="0040648C">
      <w:pPr>
        <w:pStyle w:val="ListParagraph"/>
        <w:numPr>
          <w:ilvl w:val="0"/>
          <w:numId w:val="1"/>
        </w:numPr>
        <w:spacing w:after="0" w:line="240" w:lineRule="auto"/>
        <w:jc w:val="both"/>
        <w:rPr>
          <w:rFonts w:ascii="Arial" w:hAnsi="Arial" w:cs="Arial"/>
        </w:rPr>
      </w:pPr>
      <w:r w:rsidRPr="00AB667F">
        <w:rPr>
          <w:rFonts w:ascii="Arial" w:hAnsi="Arial" w:cs="Arial"/>
        </w:rPr>
        <w:t>AbilityWorks, Inc. – Meridian</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1003 College Drive</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Meridian, MS 39034</w:t>
      </w:r>
    </w:p>
    <w:p w:rsidR="0040648C" w:rsidRPr="00AB667F" w:rsidRDefault="0040648C" w:rsidP="0040648C">
      <w:pPr>
        <w:pStyle w:val="ListParagraph"/>
        <w:spacing w:after="0" w:line="240" w:lineRule="auto"/>
        <w:ind w:left="1080"/>
        <w:jc w:val="both"/>
        <w:rPr>
          <w:rFonts w:ascii="Arial" w:hAnsi="Arial" w:cs="Arial"/>
        </w:rPr>
      </w:pPr>
      <w:r w:rsidRPr="00AB667F">
        <w:rPr>
          <w:rFonts w:ascii="Arial" w:hAnsi="Arial" w:cs="Arial"/>
        </w:rPr>
        <w:t>(601) 649-8094</w:t>
      </w:r>
      <w:r w:rsidR="00AB667F">
        <w:rPr>
          <w:rFonts w:ascii="Arial" w:hAnsi="Arial" w:cs="Arial"/>
        </w:rPr>
        <w:tab/>
      </w:r>
      <w:r w:rsidR="00AB667F">
        <w:rPr>
          <w:rFonts w:ascii="Arial" w:hAnsi="Arial" w:cs="Arial"/>
        </w:rPr>
        <w:tab/>
      </w:r>
    </w:p>
    <w:p w:rsidR="00AB667F" w:rsidRDefault="00AB667F" w:rsidP="0040648C">
      <w:pPr>
        <w:pStyle w:val="ListParagraph"/>
        <w:spacing w:after="0" w:line="240" w:lineRule="auto"/>
        <w:ind w:left="1080"/>
        <w:jc w:val="both"/>
        <w:rPr>
          <w:rFonts w:ascii="Arial" w:hAnsi="Arial" w:cs="Arial"/>
        </w:rPr>
      </w:pPr>
    </w:p>
    <w:p w:rsidR="00AB667F" w:rsidRPr="00AB667F" w:rsidRDefault="00AB667F" w:rsidP="00AB667F">
      <w:pPr>
        <w:pStyle w:val="ListParagraph"/>
        <w:numPr>
          <w:ilvl w:val="0"/>
          <w:numId w:val="1"/>
        </w:numPr>
        <w:spacing w:after="0" w:line="240" w:lineRule="auto"/>
        <w:jc w:val="both"/>
        <w:rPr>
          <w:rFonts w:ascii="Arial" w:hAnsi="Arial" w:cs="Arial"/>
        </w:rPr>
      </w:pPr>
      <w:r w:rsidRPr="00AB667F">
        <w:rPr>
          <w:rFonts w:ascii="Arial" w:hAnsi="Arial" w:cs="Arial"/>
        </w:rPr>
        <w:t>AbilityWorks, Inc. – Brookhaven</w:t>
      </w:r>
    </w:p>
    <w:p w:rsidR="00AB667F" w:rsidRPr="00AB667F" w:rsidRDefault="00AB667F" w:rsidP="00AB667F">
      <w:pPr>
        <w:pStyle w:val="ListParagraph"/>
        <w:spacing w:after="0" w:line="240" w:lineRule="auto"/>
        <w:ind w:left="1080"/>
        <w:jc w:val="both"/>
        <w:rPr>
          <w:rFonts w:ascii="Arial" w:hAnsi="Arial" w:cs="Arial"/>
        </w:rPr>
      </w:pPr>
      <w:r w:rsidRPr="00AB667F">
        <w:rPr>
          <w:rFonts w:ascii="Arial" w:hAnsi="Arial" w:cs="Arial"/>
        </w:rPr>
        <w:t>934 Industrial Park Road, N.E.</w:t>
      </w:r>
    </w:p>
    <w:p w:rsidR="00AB667F" w:rsidRPr="00AB667F" w:rsidRDefault="00AB667F" w:rsidP="00AB667F">
      <w:pPr>
        <w:pStyle w:val="ListParagraph"/>
        <w:spacing w:after="0" w:line="240" w:lineRule="auto"/>
        <w:ind w:left="1080"/>
        <w:jc w:val="both"/>
        <w:rPr>
          <w:rFonts w:ascii="Arial" w:hAnsi="Arial" w:cs="Arial"/>
        </w:rPr>
      </w:pPr>
      <w:r w:rsidRPr="00AB667F">
        <w:rPr>
          <w:rFonts w:ascii="Arial" w:hAnsi="Arial" w:cs="Arial"/>
        </w:rPr>
        <w:t>Brookhaven, MS 39601</w:t>
      </w:r>
    </w:p>
    <w:p w:rsidR="00AB667F" w:rsidRPr="00AB667F" w:rsidRDefault="00AB667F" w:rsidP="00AB667F">
      <w:pPr>
        <w:pStyle w:val="ListParagraph"/>
        <w:spacing w:after="0" w:line="240" w:lineRule="auto"/>
        <w:ind w:left="1080"/>
        <w:jc w:val="both"/>
        <w:rPr>
          <w:rFonts w:ascii="Arial" w:hAnsi="Arial" w:cs="Arial"/>
        </w:rPr>
      </w:pPr>
      <w:r w:rsidRPr="00AB667F">
        <w:rPr>
          <w:rFonts w:ascii="Arial" w:hAnsi="Arial" w:cs="Arial"/>
        </w:rPr>
        <w:t>(601)  833-3201</w:t>
      </w:r>
    </w:p>
    <w:p w:rsidR="00AB667F" w:rsidRDefault="00AB667F" w:rsidP="0040648C">
      <w:pPr>
        <w:pStyle w:val="ListParagraph"/>
        <w:spacing w:after="0" w:line="240" w:lineRule="auto"/>
        <w:ind w:left="1080"/>
        <w:jc w:val="both"/>
        <w:rPr>
          <w:rFonts w:ascii="Arial" w:hAnsi="Arial" w:cs="Arial"/>
        </w:rPr>
      </w:pPr>
      <w:r w:rsidRPr="00AB667F">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margin">
                  <wp:posOffset>333375</wp:posOffset>
                </wp:positionH>
                <wp:positionV relativeFrom="paragraph">
                  <wp:posOffset>264160</wp:posOffset>
                </wp:positionV>
                <wp:extent cx="5972175" cy="323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23850"/>
                        </a:xfrm>
                        <a:prstGeom prst="rect">
                          <a:avLst/>
                        </a:prstGeom>
                        <a:solidFill>
                          <a:srgbClr val="FFFFFF"/>
                        </a:solidFill>
                        <a:ln w="9525">
                          <a:solidFill>
                            <a:srgbClr val="000000"/>
                          </a:solidFill>
                          <a:miter lim="800000"/>
                          <a:headEnd/>
                          <a:tailEnd/>
                        </a:ln>
                      </wps:spPr>
                      <wps:txbx>
                        <w:txbxContent>
                          <w:p w:rsidR="00AB667F" w:rsidRDefault="00AB667F">
                            <w:r>
                              <w:t>For further information regarding this public hearing, call 1-800-443-1000 ext. 5336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25pt;margin-top:20.8pt;width:470.25pt;height: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">
                <v:textbox>
                  <w:txbxContent>
                    <w:p w:rsidR="00AB667F" w:rsidRDefault="00AB667F">
                      <w:r>
                        <w:t>For further information regarding this public hearing, call 1-800-443-1000 ext. 5336</w:t>
                      </w:r>
                    </w:p>
                  </w:txbxContent>
                </v:textbox>
                <w10:wrap type="square" anchorx="margin"/>
              </v:shape>
            </w:pict>
          </mc:Fallback>
        </mc:AlternateContent>
      </w:r>
    </w:p>
    <w:p w:rsidR="00441B1A" w:rsidRDefault="00441B1A" w:rsidP="00441B1A">
      <w:pPr>
        <w:pStyle w:val="ListParagraph"/>
        <w:spacing w:after="0" w:line="240" w:lineRule="auto"/>
        <w:ind w:left="1080"/>
        <w:rPr>
          <w:rFonts w:ascii="Arial" w:hAnsi="Arial" w:cs="Arial"/>
        </w:rPr>
      </w:pPr>
    </w:p>
    <w:p w:rsidR="0040648C" w:rsidRPr="00441B1A" w:rsidRDefault="0040648C" w:rsidP="00441B1A">
      <w:pPr>
        <w:pStyle w:val="ListParagraph"/>
        <w:numPr>
          <w:ilvl w:val="0"/>
          <w:numId w:val="1"/>
        </w:numPr>
        <w:spacing w:after="0" w:line="240" w:lineRule="auto"/>
        <w:rPr>
          <w:rFonts w:ascii="Arial" w:hAnsi="Arial" w:cs="Arial"/>
        </w:rPr>
      </w:pPr>
      <w:r w:rsidRPr="00441B1A">
        <w:rPr>
          <w:rFonts w:ascii="Arial" w:hAnsi="Arial" w:cs="Arial"/>
        </w:rPr>
        <w:t xml:space="preserve">AbilityWorks, Inc. – Harrison Cty.  </w:t>
      </w:r>
    </w:p>
    <w:p w:rsidR="0040648C" w:rsidRPr="00AB667F" w:rsidRDefault="0040648C" w:rsidP="0040648C">
      <w:pPr>
        <w:pStyle w:val="ListParagraph"/>
        <w:spacing w:after="0" w:line="240" w:lineRule="auto"/>
        <w:ind w:left="1080"/>
        <w:rPr>
          <w:rFonts w:ascii="Arial" w:hAnsi="Arial" w:cs="Arial"/>
        </w:rPr>
      </w:pPr>
      <w:r w:rsidRPr="00AB667F">
        <w:rPr>
          <w:rFonts w:ascii="Arial" w:hAnsi="Arial" w:cs="Arial"/>
        </w:rPr>
        <w:t>10280 Larkin-Smith Drive</w:t>
      </w:r>
    </w:p>
    <w:p w:rsidR="0040648C" w:rsidRPr="00AB667F" w:rsidRDefault="0040648C" w:rsidP="0040648C">
      <w:pPr>
        <w:pStyle w:val="ListParagraph"/>
        <w:spacing w:after="0" w:line="240" w:lineRule="auto"/>
        <w:ind w:left="1080"/>
        <w:rPr>
          <w:rFonts w:ascii="Arial" w:hAnsi="Arial" w:cs="Arial"/>
        </w:rPr>
      </w:pPr>
      <w:r w:rsidRPr="00AB667F">
        <w:rPr>
          <w:rFonts w:ascii="Arial" w:hAnsi="Arial" w:cs="Arial"/>
        </w:rPr>
        <w:t>Gulfport, MS 39503</w:t>
      </w:r>
    </w:p>
    <w:p w:rsidR="0040648C" w:rsidRPr="00AB667F" w:rsidRDefault="0040648C" w:rsidP="0040648C">
      <w:pPr>
        <w:pStyle w:val="ListParagraph"/>
        <w:rPr>
          <w:rFonts w:ascii="Arial" w:hAnsi="Arial" w:cs="Arial"/>
        </w:rPr>
      </w:pPr>
      <w:r w:rsidRPr="00AB667F">
        <w:rPr>
          <w:rFonts w:ascii="Arial" w:hAnsi="Arial" w:cs="Arial"/>
        </w:rPr>
        <w:t xml:space="preserve">      (228) 897-7616</w:t>
      </w:r>
    </w:p>
    <w:p w:rsidR="000D51F8" w:rsidRPr="00AB667F" w:rsidRDefault="000D51F8" w:rsidP="0040648C">
      <w:pPr>
        <w:pStyle w:val="ListParagraph"/>
        <w:rPr>
          <w:rFonts w:ascii="Arial" w:hAnsi="Arial" w:cs="Arial"/>
        </w:rPr>
      </w:pPr>
    </w:p>
    <w:p w:rsidR="00441B1A" w:rsidRPr="00AB667F" w:rsidRDefault="00441B1A" w:rsidP="00441B1A">
      <w:pPr>
        <w:pStyle w:val="ListParagraph"/>
        <w:numPr>
          <w:ilvl w:val="0"/>
          <w:numId w:val="1"/>
        </w:numPr>
        <w:rPr>
          <w:rFonts w:ascii="Arial" w:hAnsi="Arial" w:cs="Arial"/>
        </w:rPr>
      </w:pPr>
      <w:r w:rsidRPr="00AB667F">
        <w:rPr>
          <w:rFonts w:ascii="Arial" w:hAnsi="Arial" w:cs="Arial"/>
        </w:rPr>
        <w:t>Addie McBryde Center</w:t>
      </w:r>
    </w:p>
    <w:p w:rsidR="00441B1A" w:rsidRPr="00AB667F" w:rsidRDefault="00441B1A" w:rsidP="00441B1A">
      <w:pPr>
        <w:pStyle w:val="ListParagraph"/>
        <w:ind w:left="1080"/>
        <w:rPr>
          <w:rFonts w:ascii="Arial" w:hAnsi="Arial" w:cs="Arial"/>
        </w:rPr>
      </w:pPr>
      <w:r w:rsidRPr="00AB667F">
        <w:rPr>
          <w:rFonts w:ascii="Arial" w:hAnsi="Arial" w:cs="Arial"/>
        </w:rPr>
        <w:t>2550 Peachtree Street</w:t>
      </w:r>
    </w:p>
    <w:p w:rsidR="00441B1A" w:rsidRPr="00AB667F" w:rsidRDefault="00441B1A" w:rsidP="00441B1A">
      <w:pPr>
        <w:pStyle w:val="ListParagraph"/>
        <w:ind w:left="1080"/>
        <w:rPr>
          <w:rFonts w:ascii="Arial" w:hAnsi="Arial" w:cs="Arial"/>
        </w:rPr>
      </w:pPr>
      <w:r w:rsidRPr="00AB667F">
        <w:rPr>
          <w:rFonts w:ascii="Arial" w:hAnsi="Arial" w:cs="Arial"/>
        </w:rPr>
        <w:t>Jackson, MS 39296</w:t>
      </w:r>
    </w:p>
    <w:p w:rsidR="00441B1A" w:rsidRDefault="00441B1A" w:rsidP="00441B1A">
      <w:pPr>
        <w:pStyle w:val="ListParagraph"/>
        <w:ind w:left="1080"/>
        <w:rPr>
          <w:rFonts w:ascii="Arial" w:hAnsi="Arial" w:cs="Arial"/>
        </w:rPr>
      </w:pPr>
      <w:r>
        <w:rPr>
          <w:rFonts w:ascii="Arial" w:hAnsi="Arial" w:cs="Arial"/>
        </w:rPr>
        <w:t>(</w:t>
      </w:r>
      <w:r w:rsidRPr="00AB667F">
        <w:rPr>
          <w:rFonts w:ascii="Arial" w:hAnsi="Arial" w:cs="Arial"/>
        </w:rPr>
        <w:t>601</w:t>
      </w:r>
      <w:r>
        <w:rPr>
          <w:rFonts w:ascii="Arial" w:hAnsi="Arial" w:cs="Arial"/>
        </w:rPr>
        <w:t xml:space="preserve">) </w:t>
      </w:r>
      <w:r w:rsidRPr="00AB667F">
        <w:rPr>
          <w:rFonts w:ascii="Arial" w:hAnsi="Arial" w:cs="Arial"/>
        </w:rPr>
        <w:t>364-2700</w:t>
      </w:r>
    </w:p>
    <w:p w:rsidR="00441B1A" w:rsidRDefault="00441B1A" w:rsidP="00441B1A">
      <w:pPr>
        <w:spacing w:after="0"/>
        <w:ind w:firstLine="720"/>
        <w:rPr>
          <w:rFonts w:ascii="Arial" w:hAnsi="Arial" w:cs="Arial"/>
        </w:rPr>
      </w:pPr>
      <w:r>
        <w:rPr>
          <w:rFonts w:ascii="Arial" w:hAnsi="Arial" w:cs="Arial"/>
        </w:rPr>
        <w:t xml:space="preserve">8.   </w:t>
      </w:r>
      <w:r w:rsidRPr="00441B1A">
        <w:rPr>
          <w:rFonts w:ascii="Arial" w:hAnsi="Arial" w:cs="Arial"/>
        </w:rPr>
        <w:t>The ARC</w:t>
      </w:r>
      <w:r>
        <w:rPr>
          <w:rFonts w:ascii="Arial" w:hAnsi="Arial" w:cs="Arial"/>
        </w:rPr>
        <w:t xml:space="preserve"> of Mississippi</w:t>
      </w:r>
    </w:p>
    <w:p w:rsidR="00441B1A" w:rsidRDefault="00441B1A" w:rsidP="00441B1A">
      <w:pPr>
        <w:spacing w:after="0"/>
        <w:ind w:left="360" w:firstLine="720"/>
        <w:rPr>
          <w:rFonts w:ascii="Arial" w:hAnsi="Arial" w:cs="Arial"/>
        </w:rPr>
      </w:pPr>
      <w:r>
        <w:rPr>
          <w:rFonts w:ascii="Arial" w:hAnsi="Arial" w:cs="Arial"/>
        </w:rPr>
        <w:t>704 N</w:t>
      </w:r>
      <w:r w:rsidR="00065E83">
        <w:rPr>
          <w:rFonts w:ascii="Arial" w:hAnsi="Arial" w:cs="Arial"/>
        </w:rPr>
        <w:t>orth</w:t>
      </w:r>
      <w:r>
        <w:rPr>
          <w:rFonts w:ascii="Arial" w:hAnsi="Arial" w:cs="Arial"/>
        </w:rPr>
        <w:t xml:space="preserve"> President St</w:t>
      </w:r>
      <w:r w:rsidR="00065E83">
        <w:rPr>
          <w:rFonts w:ascii="Arial" w:hAnsi="Arial" w:cs="Arial"/>
        </w:rPr>
        <w:t>reet</w:t>
      </w:r>
    </w:p>
    <w:p w:rsidR="00441B1A" w:rsidRDefault="00441B1A" w:rsidP="00441B1A">
      <w:pPr>
        <w:spacing w:after="0"/>
        <w:ind w:left="360" w:firstLine="720"/>
        <w:rPr>
          <w:rFonts w:ascii="Arial" w:hAnsi="Arial" w:cs="Arial"/>
        </w:rPr>
      </w:pPr>
      <w:r>
        <w:rPr>
          <w:rFonts w:ascii="Arial" w:hAnsi="Arial" w:cs="Arial"/>
        </w:rPr>
        <w:t>Jackson, MS 39202</w:t>
      </w:r>
    </w:p>
    <w:p w:rsidR="00461DDA" w:rsidRDefault="00441B1A" w:rsidP="00461DDA">
      <w:pPr>
        <w:pStyle w:val="ListParagraph"/>
        <w:spacing w:after="0"/>
        <w:ind w:left="1080"/>
        <w:rPr>
          <w:rFonts w:ascii="Arial" w:hAnsi="Arial" w:cs="Arial"/>
        </w:rPr>
      </w:pPr>
      <w:r>
        <w:rPr>
          <w:rFonts w:ascii="Arial" w:hAnsi="Arial" w:cs="Arial"/>
        </w:rPr>
        <w:t>(601) 355-0220</w:t>
      </w:r>
    </w:p>
    <w:p w:rsidR="00461DDA" w:rsidRDefault="00461DDA" w:rsidP="00461DDA">
      <w:pPr>
        <w:pStyle w:val="ListParagraph"/>
        <w:spacing w:after="0"/>
        <w:ind w:left="1080"/>
        <w:rPr>
          <w:rFonts w:ascii="Arial" w:hAnsi="Arial" w:cs="Arial"/>
        </w:rPr>
      </w:pPr>
    </w:p>
    <w:p w:rsidR="00461DDA" w:rsidRDefault="00461DDA" w:rsidP="00461DDA">
      <w:pPr>
        <w:spacing w:after="0" w:line="240" w:lineRule="auto"/>
        <w:ind w:left="1080" w:hanging="360"/>
        <w:rPr>
          <w:rFonts w:ascii="Arial" w:hAnsi="Arial" w:cs="Arial"/>
        </w:rPr>
      </w:pPr>
      <w:r w:rsidRPr="00461DDA">
        <w:rPr>
          <w:rFonts w:ascii="Arial" w:hAnsi="Arial" w:cs="Arial"/>
        </w:rPr>
        <w:t>9.</w:t>
      </w:r>
      <w:r>
        <w:rPr>
          <w:rFonts w:ascii="Arial" w:hAnsi="Arial" w:cs="Arial"/>
        </w:rPr>
        <w:t xml:space="preserve"> </w:t>
      </w:r>
      <w:r w:rsidR="00441B1A" w:rsidRPr="00461DDA">
        <w:rPr>
          <w:rFonts w:ascii="Arial" w:hAnsi="Arial" w:cs="Arial"/>
        </w:rPr>
        <w:t xml:space="preserve">The ARC </w:t>
      </w:r>
      <w:r w:rsidRPr="00461DDA">
        <w:rPr>
          <w:rFonts w:ascii="Arial" w:hAnsi="Arial" w:cs="Arial"/>
        </w:rPr>
        <w:t>of</w:t>
      </w:r>
      <w:r w:rsidR="00441B1A" w:rsidRPr="00461DDA">
        <w:rPr>
          <w:rFonts w:ascii="Arial" w:hAnsi="Arial" w:cs="Arial"/>
        </w:rPr>
        <w:t xml:space="preserve"> Coastal Counties</w:t>
      </w:r>
    </w:p>
    <w:p w:rsidR="00441B1A" w:rsidRDefault="00461DDA" w:rsidP="00461DDA">
      <w:pPr>
        <w:spacing w:after="0" w:line="240" w:lineRule="auto"/>
        <w:ind w:firstLine="720"/>
        <w:rPr>
          <w:rFonts w:ascii="Arial" w:hAnsi="Arial" w:cs="Arial"/>
        </w:rPr>
      </w:pPr>
      <w:r>
        <w:rPr>
          <w:rFonts w:ascii="Arial" w:hAnsi="Arial" w:cs="Arial"/>
        </w:rPr>
        <w:t xml:space="preserve">    </w:t>
      </w:r>
      <w:r w:rsidR="00441B1A">
        <w:rPr>
          <w:rFonts w:ascii="Arial" w:hAnsi="Arial" w:cs="Arial"/>
        </w:rPr>
        <w:t xml:space="preserve">3109 Gulf </w:t>
      </w:r>
      <w:r w:rsidR="00065E83">
        <w:rPr>
          <w:rFonts w:ascii="Arial" w:hAnsi="Arial" w:cs="Arial"/>
        </w:rPr>
        <w:t>Avenue</w:t>
      </w:r>
    </w:p>
    <w:p w:rsidR="00441B1A" w:rsidRPr="00461DDA" w:rsidRDefault="00461DDA" w:rsidP="00461DDA">
      <w:pPr>
        <w:spacing w:after="0" w:line="240" w:lineRule="auto"/>
        <w:ind w:left="360" w:firstLine="360"/>
        <w:rPr>
          <w:rFonts w:ascii="Arial" w:hAnsi="Arial" w:cs="Arial"/>
        </w:rPr>
      </w:pPr>
      <w:r>
        <w:rPr>
          <w:rFonts w:ascii="Arial" w:hAnsi="Arial" w:cs="Arial"/>
        </w:rPr>
        <w:t xml:space="preserve">    </w:t>
      </w:r>
      <w:r w:rsidR="00441B1A" w:rsidRPr="00461DDA">
        <w:rPr>
          <w:rFonts w:ascii="Arial" w:hAnsi="Arial" w:cs="Arial"/>
        </w:rPr>
        <w:t>Gulfport, MS 39501</w:t>
      </w:r>
    </w:p>
    <w:p w:rsidR="00441B1A" w:rsidRPr="00461DDA" w:rsidRDefault="00461DDA" w:rsidP="00461DDA">
      <w:pPr>
        <w:spacing w:after="0" w:line="240" w:lineRule="auto"/>
        <w:ind w:left="720"/>
        <w:rPr>
          <w:rFonts w:ascii="Arial" w:hAnsi="Arial" w:cs="Arial"/>
        </w:rPr>
      </w:pPr>
      <w:r>
        <w:rPr>
          <w:rFonts w:ascii="Arial" w:hAnsi="Arial" w:cs="Arial"/>
        </w:rPr>
        <w:t xml:space="preserve">    </w:t>
      </w:r>
      <w:r w:rsidR="00441B1A" w:rsidRPr="00461DDA">
        <w:rPr>
          <w:rFonts w:ascii="Arial" w:hAnsi="Arial" w:cs="Arial"/>
        </w:rPr>
        <w:t>(228) 868-9755</w:t>
      </w:r>
    </w:p>
    <w:p w:rsidR="00441B1A" w:rsidRDefault="00441B1A" w:rsidP="00441B1A">
      <w:pPr>
        <w:pStyle w:val="ListParagraph"/>
        <w:ind w:left="1080"/>
        <w:rPr>
          <w:rFonts w:ascii="Arial" w:hAnsi="Arial" w:cs="Arial"/>
        </w:rPr>
      </w:pPr>
    </w:p>
    <w:sectPr w:rsidR="00441B1A" w:rsidSect="0040648C">
      <w:type w:val="continuous"/>
      <w:pgSz w:w="12240" w:h="15840"/>
      <w:pgMar w:top="1440" w:right="990" w:bottom="1440" w:left="117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72" w:rsidRDefault="00AB7372" w:rsidP="00FF481D">
      <w:pPr>
        <w:spacing w:after="0" w:line="240" w:lineRule="auto"/>
      </w:pPr>
      <w:r>
        <w:separator/>
      </w:r>
    </w:p>
  </w:endnote>
  <w:endnote w:type="continuationSeparator" w:id="0">
    <w:p w:rsidR="00AB7372" w:rsidRDefault="00AB7372" w:rsidP="00FF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1D" w:rsidRDefault="00FF4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1D" w:rsidRDefault="00FF4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1D" w:rsidRDefault="00FF4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72" w:rsidRDefault="00AB7372" w:rsidP="00FF481D">
      <w:pPr>
        <w:spacing w:after="0" w:line="240" w:lineRule="auto"/>
      </w:pPr>
      <w:r>
        <w:separator/>
      </w:r>
    </w:p>
  </w:footnote>
  <w:footnote w:type="continuationSeparator" w:id="0">
    <w:p w:rsidR="00AB7372" w:rsidRDefault="00AB7372" w:rsidP="00FF4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1D" w:rsidRDefault="00FF4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1D" w:rsidRDefault="00FF4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1D" w:rsidRDefault="00FF4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728BC"/>
    <w:multiLevelType w:val="hybridMultilevel"/>
    <w:tmpl w:val="01124B6C"/>
    <w:lvl w:ilvl="0" w:tplc="798EB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39"/>
    <w:rsid w:val="00065E83"/>
    <w:rsid w:val="000D51F8"/>
    <w:rsid w:val="00103ED9"/>
    <w:rsid w:val="001D48A9"/>
    <w:rsid w:val="002D00FA"/>
    <w:rsid w:val="003A5812"/>
    <w:rsid w:val="003E7074"/>
    <w:rsid w:val="0040648C"/>
    <w:rsid w:val="00441B1A"/>
    <w:rsid w:val="00461DDA"/>
    <w:rsid w:val="0050686A"/>
    <w:rsid w:val="006777E9"/>
    <w:rsid w:val="008B4C79"/>
    <w:rsid w:val="00AB667F"/>
    <w:rsid w:val="00AB7372"/>
    <w:rsid w:val="00AC1D5A"/>
    <w:rsid w:val="00BC0E39"/>
    <w:rsid w:val="00C45951"/>
    <w:rsid w:val="00D65DFD"/>
    <w:rsid w:val="00D66B1F"/>
    <w:rsid w:val="00DE27F2"/>
    <w:rsid w:val="00E222CD"/>
    <w:rsid w:val="00E37B21"/>
    <w:rsid w:val="00E71E18"/>
    <w:rsid w:val="00F1218E"/>
    <w:rsid w:val="00F165F6"/>
    <w:rsid w:val="00FB0BEE"/>
    <w:rsid w:val="00FF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256549-32D6-4452-BF78-7B8A87A5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E39"/>
    <w:rPr>
      <w:color w:val="0563C1" w:themeColor="hyperlink"/>
      <w:u w:val="single"/>
    </w:rPr>
  </w:style>
  <w:style w:type="paragraph" w:styleId="ListParagraph">
    <w:name w:val="List Paragraph"/>
    <w:basedOn w:val="Normal"/>
    <w:uiPriority w:val="34"/>
    <w:qFormat/>
    <w:rsid w:val="0040648C"/>
    <w:pPr>
      <w:ind w:left="720"/>
      <w:contextualSpacing/>
    </w:pPr>
  </w:style>
  <w:style w:type="paragraph" w:styleId="BalloonText">
    <w:name w:val="Balloon Text"/>
    <w:basedOn w:val="Normal"/>
    <w:link w:val="BalloonTextChar"/>
    <w:uiPriority w:val="99"/>
    <w:semiHidden/>
    <w:unhideWhenUsed/>
    <w:rsid w:val="001D4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A9"/>
    <w:rPr>
      <w:rFonts w:ascii="Segoe UI" w:hAnsi="Segoe UI" w:cs="Segoe UI"/>
      <w:sz w:val="18"/>
      <w:szCs w:val="18"/>
    </w:rPr>
  </w:style>
  <w:style w:type="paragraph" w:styleId="Header">
    <w:name w:val="header"/>
    <w:basedOn w:val="Normal"/>
    <w:link w:val="HeaderChar"/>
    <w:uiPriority w:val="99"/>
    <w:unhideWhenUsed/>
    <w:rsid w:val="00FF4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81D"/>
  </w:style>
  <w:style w:type="paragraph" w:styleId="Footer">
    <w:name w:val="footer"/>
    <w:basedOn w:val="Normal"/>
    <w:link w:val="FooterChar"/>
    <w:uiPriority w:val="99"/>
    <w:unhideWhenUsed/>
    <w:rsid w:val="00FF4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3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1981-7A24-468B-AA44-9147A4C5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Simoneaux</dc:creator>
  <cp:keywords/>
  <dc:description/>
  <cp:lastModifiedBy>Kelly Angulo</cp:lastModifiedBy>
  <cp:revision>2</cp:revision>
  <cp:lastPrinted>2020-01-09T19:21:00Z</cp:lastPrinted>
  <dcterms:created xsi:type="dcterms:W3CDTF">2020-01-09T21:08:00Z</dcterms:created>
  <dcterms:modified xsi:type="dcterms:W3CDTF">2020-01-09T21:08:00Z</dcterms:modified>
</cp:coreProperties>
</file>