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D4" w:rsidRDefault="002F05D4" w:rsidP="002F05D4">
      <w:pPr>
        <w:jc w:val="center"/>
        <w:rPr>
          <w:b/>
          <w:sz w:val="32"/>
          <w:szCs w:val="32"/>
        </w:rPr>
      </w:pPr>
      <w:r w:rsidRPr="003C6068">
        <w:rPr>
          <w:b/>
          <w:sz w:val="32"/>
          <w:szCs w:val="32"/>
        </w:rPr>
        <w:t>MEETING OF THE MISSISSIPPI ENVIRONMENTAL QUALITY</w:t>
      </w:r>
    </w:p>
    <w:p w:rsidR="002F05D4" w:rsidRPr="003C6068" w:rsidRDefault="002F05D4" w:rsidP="002F05D4">
      <w:pPr>
        <w:jc w:val="center"/>
        <w:rPr>
          <w:b/>
          <w:sz w:val="32"/>
          <w:szCs w:val="32"/>
        </w:rPr>
      </w:pPr>
      <w:r w:rsidRPr="003C6068">
        <w:rPr>
          <w:b/>
          <w:sz w:val="32"/>
          <w:szCs w:val="32"/>
        </w:rPr>
        <w:t>PERMIT BOARD</w:t>
      </w:r>
      <w:r>
        <w:rPr>
          <w:b/>
          <w:sz w:val="32"/>
          <w:szCs w:val="32"/>
        </w:rPr>
        <w:t xml:space="preserve"> </w:t>
      </w:r>
      <w:r w:rsidRPr="003C6068">
        <w:rPr>
          <w:b/>
          <w:sz w:val="32"/>
          <w:szCs w:val="32"/>
        </w:rPr>
        <w:t>AGENDA</w:t>
      </w:r>
    </w:p>
    <w:p w:rsidR="002F05D4" w:rsidRPr="003C6068" w:rsidRDefault="002F05D4" w:rsidP="002F05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9, 2021</w:t>
      </w:r>
    </w:p>
    <w:p w:rsidR="002F05D4" w:rsidRPr="003C6068" w:rsidRDefault="002F05D4" w:rsidP="002F05D4">
      <w:pPr>
        <w:jc w:val="center"/>
        <w:rPr>
          <w:b/>
          <w:sz w:val="32"/>
          <w:szCs w:val="32"/>
        </w:rPr>
      </w:pPr>
      <w:r w:rsidRPr="003C6068">
        <w:rPr>
          <w:b/>
          <w:sz w:val="32"/>
          <w:szCs w:val="32"/>
        </w:rPr>
        <w:t>COMMISSION HEARING ROOM</w:t>
      </w:r>
    </w:p>
    <w:p w:rsidR="002F05D4" w:rsidRPr="003C6068" w:rsidRDefault="002F05D4" w:rsidP="002F05D4">
      <w:pPr>
        <w:jc w:val="center"/>
        <w:rPr>
          <w:b/>
          <w:sz w:val="32"/>
          <w:szCs w:val="32"/>
        </w:rPr>
      </w:pPr>
      <w:r w:rsidRPr="003C6068">
        <w:rPr>
          <w:b/>
          <w:sz w:val="32"/>
          <w:szCs w:val="32"/>
        </w:rPr>
        <w:t>515 E. AMITE STREET</w:t>
      </w:r>
    </w:p>
    <w:p w:rsidR="002F05D4" w:rsidRDefault="002F05D4" w:rsidP="002F05D4">
      <w:pPr>
        <w:jc w:val="center"/>
        <w:rPr>
          <w:b/>
          <w:sz w:val="32"/>
          <w:szCs w:val="32"/>
        </w:rPr>
      </w:pPr>
      <w:r w:rsidRPr="003C6068">
        <w:rPr>
          <w:b/>
          <w:sz w:val="32"/>
          <w:szCs w:val="32"/>
        </w:rPr>
        <w:t>JACKSON, MS   39201</w:t>
      </w:r>
    </w:p>
    <w:p w:rsidR="00457EBD" w:rsidRDefault="00457EBD" w:rsidP="002F05D4">
      <w:pPr>
        <w:jc w:val="center"/>
        <w:rPr>
          <w:b/>
          <w:sz w:val="32"/>
          <w:szCs w:val="32"/>
        </w:rPr>
      </w:pPr>
    </w:p>
    <w:p w:rsidR="00457EBD" w:rsidRDefault="00457EBD" w:rsidP="00457EB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COVID-19 protocols will be implemented at the in-person meeting related to mandatory social distancing and </w:t>
      </w:r>
      <w:proofErr w:type="gramStart"/>
      <w:r>
        <w:rPr>
          <w:b/>
          <w:sz w:val="32"/>
          <w:szCs w:val="32"/>
        </w:rPr>
        <w:t>face mask</w:t>
      </w:r>
      <w:proofErr w:type="gramEnd"/>
      <w:r>
        <w:rPr>
          <w:b/>
          <w:sz w:val="32"/>
          <w:szCs w:val="32"/>
        </w:rPr>
        <w:t xml:space="preserve"> requirements.</w:t>
      </w:r>
    </w:p>
    <w:p w:rsidR="00457EBD" w:rsidRDefault="00457EBD" w:rsidP="00457EBD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There will be limited seating available at the meeting in order to comply with social distancing requirements.   Visitors may attend the meeting in-person, if there is available seating, or may participate telephonically using call-in #1-888-822-7517 and code 7856957#.</w:t>
      </w:r>
    </w:p>
    <w:p w:rsidR="002F05D4" w:rsidRPr="003C6068" w:rsidRDefault="002F05D4" w:rsidP="002F05D4">
      <w:pPr>
        <w:jc w:val="center"/>
        <w:rPr>
          <w:b/>
          <w:sz w:val="32"/>
          <w:szCs w:val="32"/>
        </w:rPr>
      </w:pPr>
    </w:p>
    <w:p w:rsidR="002F05D4" w:rsidRPr="003C6068" w:rsidRDefault="002F05D4" w:rsidP="002F05D4">
      <w:pPr>
        <w:rPr>
          <w:b/>
          <w:sz w:val="32"/>
          <w:szCs w:val="32"/>
        </w:rPr>
      </w:pPr>
      <w:r w:rsidRPr="003C6068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 </w:t>
      </w:r>
      <w:r w:rsidRPr="003C6068">
        <w:rPr>
          <w:b/>
          <w:sz w:val="32"/>
          <w:szCs w:val="32"/>
        </w:rPr>
        <w:t>Call to order – 9:00 a.m.</w:t>
      </w:r>
    </w:p>
    <w:p w:rsidR="002F05D4" w:rsidRPr="003C6068" w:rsidRDefault="002F05D4" w:rsidP="002F05D4">
      <w:pPr>
        <w:rPr>
          <w:b/>
          <w:sz w:val="32"/>
          <w:szCs w:val="32"/>
        </w:rPr>
      </w:pPr>
    </w:p>
    <w:p w:rsidR="002F05D4" w:rsidRDefault="002F05D4" w:rsidP="002F05D4">
      <w:pPr>
        <w:rPr>
          <w:b/>
          <w:sz w:val="32"/>
          <w:szCs w:val="32"/>
        </w:rPr>
      </w:pPr>
      <w:r w:rsidRPr="003C6068">
        <w:rPr>
          <w:b/>
          <w:sz w:val="32"/>
          <w:szCs w:val="32"/>
        </w:rPr>
        <w:t xml:space="preserve">2. </w:t>
      </w:r>
      <w:r>
        <w:rPr>
          <w:b/>
          <w:sz w:val="32"/>
          <w:szCs w:val="32"/>
        </w:rPr>
        <w:t xml:space="preserve"> A</w:t>
      </w:r>
      <w:r w:rsidRPr="00537E39">
        <w:rPr>
          <w:b/>
          <w:sz w:val="32"/>
          <w:szCs w:val="32"/>
        </w:rPr>
        <w:t>pproval of t</w:t>
      </w:r>
      <w:r>
        <w:rPr>
          <w:b/>
          <w:sz w:val="32"/>
          <w:szCs w:val="32"/>
        </w:rPr>
        <w:t xml:space="preserve">he minutes for the regular January meeting </w:t>
      </w:r>
    </w:p>
    <w:p w:rsidR="002F05D4" w:rsidRDefault="002F05D4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proofErr w:type="gramStart"/>
      <w:r>
        <w:rPr>
          <w:b/>
          <w:sz w:val="32"/>
          <w:szCs w:val="32"/>
        </w:rPr>
        <w:t>held</w:t>
      </w:r>
      <w:proofErr w:type="gramEnd"/>
      <w:r>
        <w:rPr>
          <w:b/>
          <w:sz w:val="32"/>
          <w:szCs w:val="32"/>
        </w:rPr>
        <w:t xml:space="preserve"> on January 12, 2021</w:t>
      </w:r>
      <w:r w:rsidRPr="00B25F48">
        <w:rPr>
          <w:b/>
          <w:sz w:val="32"/>
          <w:szCs w:val="32"/>
        </w:rPr>
        <w:t>.</w:t>
      </w:r>
    </w:p>
    <w:p w:rsidR="002F05D4" w:rsidRPr="00537E39" w:rsidRDefault="002F05D4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F05D4" w:rsidRPr="002E3BE0" w:rsidRDefault="002F05D4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2E3BE0">
        <w:rPr>
          <w:b/>
          <w:sz w:val="32"/>
          <w:szCs w:val="32"/>
        </w:rPr>
        <w:t>.  Report of actions/</w:t>
      </w:r>
      <w:r w:rsidRPr="00886CAC">
        <w:rPr>
          <w:b/>
          <w:sz w:val="32"/>
          <w:szCs w:val="32"/>
        </w:rPr>
        <w:t>certifications since</w:t>
      </w:r>
      <w:r>
        <w:rPr>
          <w:b/>
          <w:sz w:val="32"/>
          <w:szCs w:val="32"/>
        </w:rPr>
        <w:t xml:space="preserve"> the January </w:t>
      </w:r>
      <w:r w:rsidRPr="002E3BE0">
        <w:rPr>
          <w:b/>
          <w:sz w:val="32"/>
          <w:szCs w:val="32"/>
        </w:rPr>
        <w:t>meeting</w:t>
      </w:r>
    </w:p>
    <w:p w:rsidR="002F05D4" w:rsidRPr="00B22654" w:rsidRDefault="002F05D4" w:rsidP="002F05D4">
      <w:pPr>
        <w:rPr>
          <w:b/>
          <w:sz w:val="20"/>
          <w:szCs w:val="20"/>
        </w:rPr>
      </w:pPr>
    </w:p>
    <w:p w:rsidR="002F05D4" w:rsidRPr="002E3BE0" w:rsidRDefault="002F05D4" w:rsidP="002F05D4">
      <w:pPr>
        <w:rPr>
          <w:b/>
          <w:sz w:val="32"/>
          <w:szCs w:val="32"/>
        </w:rPr>
      </w:pPr>
      <w:r w:rsidRPr="002E3BE0">
        <w:rPr>
          <w:b/>
          <w:sz w:val="32"/>
          <w:szCs w:val="32"/>
        </w:rPr>
        <w:t xml:space="preserve">                   A.  Office of Pollution Control report</w:t>
      </w:r>
    </w:p>
    <w:p w:rsidR="002F05D4" w:rsidRPr="002E3BE0" w:rsidRDefault="002F05D4" w:rsidP="002F05D4">
      <w:pPr>
        <w:rPr>
          <w:b/>
          <w:sz w:val="32"/>
          <w:szCs w:val="32"/>
        </w:rPr>
      </w:pPr>
      <w:r w:rsidRPr="002E3BE0">
        <w:rPr>
          <w:b/>
          <w:sz w:val="32"/>
          <w:szCs w:val="32"/>
        </w:rPr>
        <w:t xml:space="preserve">                   B.  Office of Geology report</w:t>
      </w:r>
    </w:p>
    <w:p w:rsidR="002F05D4" w:rsidRDefault="002F05D4" w:rsidP="002F05D4">
      <w:pPr>
        <w:rPr>
          <w:b/>
          <w:sz w:val="32"/>
          <w:szCs w:val="32"/>
        </w:rPr>
      </w:pPr>
      <w:r w:rsidRPr="002E3BE0">
        <w:rPr>
          <w:b/>
          <w:sz w:val="32"/>
          <w:szCs w:val="32"/>
        </w:rPr>
        <w:t xml:space="preserve">                   C.  Office of Land and Water Resources report</w:t>
      </w:r>
    </w:p>
    <w:p w:rsidR="002F05D4" w:rsidRDefault="002F05D4" w:rsidP="002F05D4">
      <w:pPr>
        <w:rPr>
          <w:b/>
          <w:sz w:val="32"/>
          <w:szCs w:val="32"/>
        </w:rPr>
      </w:pPr>
    </w:p>
    <w:p w:rsidR="002F05D4" w:rsidRDefault="002F05D4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 Office of Geology </w:t>
      </w:r>
    </w:p>
    <w:p w:rsidR="002F05D4" w:rsidRDefault="002F05D4" w:rsidP="002F05D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</w:t>
      </w:r>
      <w:r w:rsidR="00457EBD">
        <w:rPr>
          <w:b/>
          <w:sz w:val="32"/>
          <w:szCs w:val="32"/>
        </w:rPr>
        <w:t>*</w:t>
      </w:r>
      <w:r w:rsidRPr="00A6178C">
        <w:rPr>
          <w:b/>
          <w:sz w:val="32"/>
          <w:szCs w:val="32"/>
          <w:u w:val="single"/>
        </w:rPr>
        <w:t>St</w:t>
      </w:r>
      <w:r>
        <w:rPr>
          <w:b/>
          <w:sz w:val="32"/>
          <w:szCs w:val="32"/>
          <w:u w:val="single"/>
        </w:rPr>
        <w:t>andard Construction Company, Three Sisters Mine</w:t>
      </w:r>
    </w:p>
    <w:p w:rsidR="002F05D4" w:rsidRPr="003A6EDD" w:rsidRDefault="00457EBD" w:rsidP="002F05D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</w:t>
      </w:r>
      <w:r w:rsidR="002F05D4" w:rsidRPr="003A6EDD">
        <w:rPr>
          <w:b/>
          <w:sz w:val="32"/>
          <w:szCs w:val="32"/>
        </w:rPr>
        <w:t xml:space="preserve">    </w:t>
      </w:r>
      <w:r w:rsidR="005C11FA">
        <w:rPr>
          <w:b/>
          <w:sz w:val="32"/>
          <w:szCs w:val="32"/>
        </w:rPr>
        <w:t xml:space="preserve"> </w:t>
      </w:r>
      <w:r w:rsidR="002F05D4" w:rsidRPr="003A6EDD">
        <w:rPr>
          <w:b/>
          <w:sz w:val="32"/>
          <w:szCs w:val="32"/>
          <w:u w:val="single"/>
        </w:rPr>
        <w:t xml:space="preserve">Desoto County, Mississippi </w:t>
      </w:r>
    </w:p>
    <w:p w:rsidR="00457EBD" w:rsidRDefault="002F05D4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57E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Proposed Surface Mining Permit </w:t>
      </w:r>
      <w:r w:rsidR="00457EBD">
        <w:rPr>
          <w:b/>
          <w:sz w:val="32"/>
          <w:szCs w:val="32"/>
        </w:rPr>
        <w:t xml:space="preserve">Application (A2043) </w:t>
      </w:r>
      <w:r>
        <w:rPr>
          <w:b/>
          <w:sz w:val="32"/>
          <w:szCs w:val="32"/>
        </w:rPr>
        <w:t xml:space="preserve">presented in </w:t>
      </w:r>
    </w:p>
    <w:p w:rsidR="00457EBD" w:rsidRDefault="00457EBD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 w:rsidR="002F05D4">
        <w:rPr>
          <w:b/>
          <w:sz w:val="32"/>
          <w:szCs w:val="32"/>
        </w:rPr>
        <w:t>conjunction</w:t>
      </w:r>
      <w:proofErr w:type="gramEnd"/>
      <w:r w:rsidR="002F05D4">
        <w:rPr>
          <w:b/>
          <w:sz w:val="32"/>
          <w:szCs w:val="32"/>
        </w:rPr>
        <w:t xml:space="preserve"> with Consideration of Issuance of Coverage of </w:t>
      </w:r>
    </w:p>
    <w:p w:rsidR="00457EBD" w:rsidRDefault="00457EBD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spellStart"/>
      <w:r w:rsidR="002F05D4">
        <w:rPr>
          <w:b/>
          <w:sz w:val="32"/>
          <w:szCs w:val="32"/>
        </w:rPr>
        <w:t>Stormwater</w:t>
      </w:r>
      <w:proofErr w:type="spellEnd"/>
      <w:r w:rsidR="002F05D4">
        <w:rPr>
          <w:b/>
          <w:sz w:val="32"/>
          <w:szCs w:val="32"/>
        </w:rPr>
        <w:t xml:space="preserve"> Permit (MSR322863) from the Office of Pollution </w:t>
      </w:r>
    </w:p>
    <w:p w:rsidR="002F05D4" w:rsidRDefault="00457EBD" w:rsidP="002F05D4">
      <w:pPr>
        <w:rPr>
          <w:rFonts w:cstheme="minorHAnsi"/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2F05D4">
        <w:rPr>
          <w:b/>
          <w:sz w:val="32"/>
          <w:szCs w:val="32"/>
        </w:rPr>
        <w:t>Control</w:t>
      </w:r>
      <w:r w:rsidR="002F05D4" w:rsidRPr="003A6EDD">
        <w:rPr>
          <w:rFonts w:cstheme="minorHAnsi"/>
          <w:b/>
          <w:sz w:val="32"/>
          <w:szCs w:val="32"/>
        </w:rPr>
        <w:t xml:space="preserve"> </w:t>
      </w:r>
      <w:r w:rsidR="002F05D4">
        <w:rPr>
          <w:rFonts w:cstheme="minorHAnsi"/>
          <w:b/>
          <w:sz w:val="32"/>
          <w:szCs w:val="32"/>
        </w:rPr>
        <w:t xml:space="preserve">   </w:t>
      </w:r>
    </w:p>
    <w:p w:rsidR="002F05D4" w:rsidRPr="003A6EDD" w:rsidRDefault="002F05D4" w:rsidP="002F05D4">
      <w:pPr>
        <w:rPr>
          <w:rFonts w:cstheme="minorHAnsi"/>
          <w:b/>
          <w:sz w:val="32"/>
          <w:szCs w:val="32"/>
        </w:rPr>
      </w:pPr>
      <w:r w:rsidRPr="003A6EDD">
        <w:rPr>
          <w:rFonts w:cstheme="minorHAnsi"/>
          <w:sz w:val="32"/>
          <w:szCs w:val="32"/>
        </w:rPr>
        <w:t xml:space="preserve">       </w:t>
      </w:r>
    </w:p>
    <w:p w:rsidR="005C11FA" w:rsidRDefault="005C11FA" w:rsidP="002F05D4">
      <w:pPr>
        <w:rPr>
          <w:b/>
          <w:sz w:val="32"/>
          <w:szCs w:val="32"/>
        </w:rPr>
      </w:pPr>
    </w:p>
    <w:p w:rsidR="005C11FA" w:rsidRDefault="005C11FA" w:rsidP="002F05D4">
      <w:pPr>
        <w:rPr>
          <w:b/>
          <w:sz w:val="32"/>
          <w:szCs w:val="32"/>
        </w:rPr>
      </w:pPr>
    </w:p>
    <w:p w:rsidR="002F05D4" w:rsidRDefault="002F05D4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 Office of Pollution Control </w:t>
      </w:r>
    </w:p>
    <w:p w:rsidR="002F05D4" w:rsidRDefault="002F05D4" w:rsidP="002F05D4">
      <w:pPr>
        <w:rPr>
          <w:b/>
          <w:sz w:val="32"/>
          <w:szCs w:val="32"/>
          <w:u w:val="single"/>
        </w:rPr>
      </w:pPr>
      <w:r w:rsidRPr="00A6178C">
        <w:rPr>
          <w:b/>
          <w:sz w:val="32"/>
          <w:szCs w:val="32"/>
        </w:rPr>
        <w:t xml:space="preserve">     </w:t>
      </w:r>
      <w:r w:rsidR="00457EBD">
        <w:rPr>
          <w:b/>
          <w:sz w:val="32"/>
          <w:szCs w:val="32"/>
        </w:rPr>
        <w:t xml:space="preserve"> *</w:t>
      </w:r>
      <w:r w:rsidRPr="00A6178C">
        <w:rPr>
          <w:b/>
          <w:sz w:val="32"/>
          <w:szCs w:val="32"/>
          <w:u w:val="single"/>
        </w:rPr>
        <w:t xml:space="preserve">VT Halter Marine, </w:t>
      </w:r>
      <w:r>
        <w:rPr>
          <w:b/>
          <w:sz w:val="32"/>
          <w:szCs w:val="32"/>
          <w:u w:val="single"/>
        </w:rPr>
        <w:t xml:space="preserve">Pascagoula Operations, </w:t>
      </w:r>
      <w:r w:rsidRPr="00A6178C">
        <w:rPr>
          <w:b/>
          <w:sz w:val="32"/>
          <w:szCs w:val="32"/>
          <w:u w:val="single"/>
        </w:rPr>
        <w:t xml:space="preserve">Pascagoula, Jackson </w:t>
      </w:r>
    </w:p>
    <w:p w:rsidR="002F05D4" w:rsidRPr="00A6178C" w:rsidRDefault="00457EBD" w:rsidP="002F05D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</w:t>
      </w:r>
      <w:r w:rsidR="002F05D4" w:rsidRPr="003A6EDD">
        <w:rPr>
          <w:b/>
          <w:sz w:val="32"/>
          <w:szCs w:val="32"/>
        </w:rPr>
        <w:t xml:space="preserve">     </w:t>
      </w:r>
      <w:r w:rsidR="002F05D4" w:rsidRPr="00A6178C">
        <w:rPr>
          <w:b/>
          <w:sz w:val="32"/>
          <w:szCs w:val="32"/>
          <w:u w:val="single"/>
        </w:rPr>
        <w:t>County, Mississippi</w:t>
      </w:r>
    </w:p>
    <w:p w:rsidR="002F05D4" w:rsidRDefault="002F05D4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457EB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Reissuance of Air Title V Operating Permit No. 1280-00008</w:t>
      </w:r>
    </w:p>
    <w:p w:rsidR="002F05D4" w:rsidRDefault="002F05D4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F05D4" w:rsidRDefault="002F05D4" w:rsidP="002F05D4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 Other Business </w:t>
      </w:r>
    </w:p>
    <w:p w:rsidR="002F05D4" w:rsidRDefault="002F05D4" w:rsidP="002F05D4">
      <w:pPr>
        <w:rPr>
          <w:b/>
          <w:sz w:val="32"/>
          <w:szCs w:val="32"/>
          <w:u w:val="single"/>
        </w:rPr>
      </w:pPr>
      <w:r w:rsidRPr="00D56ED9">
        <w:rPr>
          <w:b/>
          <w:sz w:val="32"/>
          <w:szCs w:val="32"/>
        </w:rPr>
        <w:t xml:space="preserve">    </w:t>
      </w:r>
      <w:r w:rsidR="00457EB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*</w:t>
      </w:r>
      <w:r>
        <w:rPr>
          <w:b/>
          <w:sz w:val="32"/>
          <w:szCs w:val="32"/>
          <w:u w:val="single"/>
        </w:rPr>
        <w:t xml:space="preserve"> </w:t>
      </w:r>
      <w:r w:rsidRPr="00B22654">
        <w:rPr>
          <w:b/>
          <w:sz w:val="32"/>
          <w:szCs w:val="32"/>
          <w:u w:val="single"/>
        </w:rPr>
        <w:t>All South Construction Company, Neshoba County, Mississippi</w:t>
      </w:r>
    </w:p>
    <w:p w:rsidR="002F05D4" w:rsidRDefault="00457EBD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F05D4">
        <w:rPr>
          <w:b/>
          <w:sz w:val="32"/>
          <w:szCs w:val="32"/>
        </w:rPr>
        <w:t xml:space="preserve">    Staff will present the proposed Findings of Fact and Conclusions of </w:t>
      </w:r>
    </w:p>
    <w:p w:rsidR="00457EBD" w:rsidRDefault="00457EBD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F05D4">
        <w:rPr>
          <w:b/>
          <w:sz w:val="32"/>
          <w:szCs w:val="32"/>
        </w:rPr>
        <w:t xml:space="preserve">     Law for consideration regarding </w:t>
      </w:r>
      <w:r>
        <w:rPr>
          <w:b/>
          <w:sz w:val="32"/>
          <w:szCs w:val="32"/>
        </w:rPr>
        <w:t>the F</w:t>
      </w:r>
      <w:r w:rsidR="002F05D4">
        <w:rPr>
          <w:b/>
          <w:sz w:val="32"/>
          <w:szCs w:val="32"/>
        </w:rPr>
        <w:t xml:space="preserve">inal Bond Release for </w:t>
      </w:r>
      <w:r>
        <w:rPr>
          <w:b/>
          <w:sz w:val="32"/>
          <w:szCs w:val="32"/>
        </w:rPr>
        <w:t xml:space="preserve">Surface </w:t>
      </w:r>
    </w:p>
    <w:p w:rsidR="005C11FA" w:rsidRDefault="00457EBD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Mining </w:t>
      </w:r>
      <w:r w:rsidR="002F05D4">
        <w:rPr>
          <w:b/>
          <w:sz w:val="32"/>
          <w:szCs w:val="32"/>
        </w:rPr>
        <w:t>Permit No. 99-</w:t>
      </w:r>
      <w:r w:rsidR="005C11FA">
        <w:rPr>
          <w:b/>
          <w:sz w:val="32"/>
          <w:szCs w:val="32"/>
        </w:rPr>
        <w:t>071A, which</w:t>
      </w:r>
      <w:r>
        <w:rPr>
          <w:b/>
          <w:sz w:val="32"/>
          <w:szCs w:val="32"/>
        </w:rPr>
        <w:t xml:space="preserve"> memorializes the Permit </w:t>
      </w:r>
    </w:p>
    <w:p w:rsidR="005C11FA" w:rsidRDefault="005C11FA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57EBD">
        <w:rPr>
          <w:b/>
          <w:sz w:val="32"/>
          <w:szCs w:val="32"/>
        </w:rPr>
        <w:t xml:space="preserve">Board’s decision related to the evidentiary hearing held on </w:t>
      </w:r>
      <w:r>
        <w:rPr>
          <w:b/>
          <w:sz w:val="32"/>
          <w:szCs w:val="32"/>
        </w:rPr>
        <w:t xml:space="preserve">  </w:t>
      </w:r>
    </w:p>
    <w:p w:rsidR="002F05D4" w:rsidRDefault="005C11FA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57EBD">
        <w:rPr>
          <w:b/>
          <w:sz w:val="32"/>
          <w:szCs w:val="32"/>
        </w:rPr>
        <w:t xml:space="preserve">November 10, 2020 </w:t>
      </w:r>
      <w:r w:rsidR="002F05D4">
        <w:rPr>
          <w:b/>
          <w:sz w:val="32"/>
          <w:szCs w:val="32"/>
        </w:rPr>
        <w:t xml:space="preserve">  </w:t>
      </w:r>
    </w:p>
    <w:p w:rsidR="002F05D4" w:rsidRDefault="002F05D4" w:rsidP="002F05D4">
      <w:pPr>
        <w:rPr>
          <w:b/>
          <w:sz w:val="32"/>
          <w:szCs w:val="32"/>
        </w:rPr>
      </w:pPr>
    </w:p>
    <w:p w:rsidR="002F05D4" w:rsidRDefault="002F05D4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*</w:t>
      </w:r>
      <w:r w:rsidRPr="00A6178C">
        <w:rPr>
          <w:b/>
          <w:sz w:val="32"/>
          <w:szCs w:val="32"/>
          <w:u w:val="single"/>
        </w:rPr>
        <w:t>Evidentiary Hearing</w:t>
      </w:r>
    </w:p>
    <w:p w:rsidR="00457EBD" w:rsidRDefault="002F05D4" w:rsidP="002F05D4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</w:t>
      </w:r>
      <w:r w:rsidR="00603D74">
        <w:rPr>
          <w:b/>
          <w:sz w:val="32"/>
          <w:szCs w:val="32"/>
        </w:rPr>
        <w:t xml:space="preserve"> </w:t>
      </w:r>
      <w:r w:rsidR="005C11FA">
        <w:rPr>
          <w:b/>
          <w:sz w:val="32"/>
          <w:szCs w:val="32"/>
        </w:rPr>
        <w:t>**</w:t>
      </w:r>
      <w:r w:rsidR="005C11FA">
        <w:rPr>
          <w:b/>
          <w:sz w:val="32"/>
          <w:szCs w:val="32"/>
          <w:u w:val="single"/>
        </w:rPr>
        <w:t>MISSISSIPPI State Port Authority</w:t>
      </w:r>
      <w:r w:rsidR="00457EBD">
        <w:rPr>
          <w:b/>
          <w:sz w:val="32"/>
          <w:szCs w:val="32"/>
          <w:u w:val="single"/>
        </w:rPr>
        <w:t xml:space="preserve">, </w:t>
      </w:r>
      <w:r w:rsidRPr="00A6178C">
        <w:rPr>
          <w:b/>
          <w:sz w:val="32"/>
          <w:szCs w:val="32"/>
          <w:u w:val="single"/>
        </w:rPr>
        <w:t xml:space="preserve">Gulfport, Harrison County, </w:t>
      </w:r>
    </w:p>
    <w:p w:rsidR="002F05D4" w:rsidRPr="00A6178C" w:rsidRDefault="00457EBD" w:rsidP="002F05D4">
      <w:pPr>
        <w:autoSpaceDE w:val="0"/>
        <w:autoSpaceDN w:val="0"/>
        <w:adjustRightInd w:val="0"/>
        <w:rPr>
          <w:b/>
          <w:sz w:val="32"/>
          <w:szCs w:val="32"/>
          <w:u w:val="single"/>
        </w:rPr>
      </w:pPr>
      <w:r w:rsidRPr="00457EBD">
        <w:rPr>
          <w:b/>
          <w:sz w:val="32"/>
          <w:szCs w:val="32"/>
        </w:rPr>
        <w:t xml:space="preserve">      </w:t>
      </w:r>
      <w:r w:rsidR="002F05D4" w:rsidRPr="00A6178C">
        <w:rPr>
          <w:b/>
          <w:sz w:val="32"/>
          <w:szCs w:val="32"/>
          <w:u w:val="single"/>
        </w:rPr>
        <w:t xml:space="preserve">Mississippi </w:t>
      </w:r>
    </w:p>
    <w:p w:rsidR="002F05D4" w:rsidRDefault="002F05D4" w:rsidP="002F05D4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603D7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Water Quality Certification</w:t>
      </w:r>
      <w:r w:rsidR="005C11FA">
        <w:rPr>
          <w:b/>
          <w:sz w:val="32"/>
          <w:szCs w:val="32"/>
        </w:rPr>
        <w:t xml:space="preserve"> (WQC</w:t>
      </w:r>
      <w:r w:rsidR="00457EBD">
        <w:rPr>
          <w:b/>
          <w:sz w:val="32"/>
          <w:szCs w:val="32"/>
        </w:rPr>
        <w:t xml:space="preserve"> 2018036)</w:t>
      </w:r>
    </w:p>
    <w:p w:rsidR="002F05D4" w:rsidRDefault="002F05D4" w:rsidP="002F05D4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2F05D4" w:rsidRDefault="00603D74" w:rsidP="002F05D4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*Visitors Expected</w:t>
      </w:r>
    </w:p>
    <w:p w:rsidR="005C11FA" w:rsidRDefault="005C11FA" w:rsidP="002F05D4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**Only the parties and out-of-state witnesses involved in the </w:t>
      </w:r>
    </w:p>
    <w:p w:rsidR="005C11FA" w:rsidRDefault="005C11FA" w:rsidP="002F05D4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Mississippi State Port Authority evidentiary hearing will be </w:t>
      </w:r>
    </w:p>
    <w:p w:rsidR="005C11FA" w:rsidRDefault="005C11FA" w:rsidP="002F05D4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proofErr w:type="gramStart"/>
      <w:r>
        <w:rPr>
          <w:b/>
          <w:sz w:val="32"/>
          <w:szCs w:val="32"/>
        </w:rPr>
        <w:t>a</w:t>
      </w:r>
      <w:bookmarkStart w:id="0" w:name="_GoBack"/>
      <w:bookmarkEnd w:id="0"/>
      <w:r>
        <w:rPr>
          <w:b/>
          <w:sz w:val="32"/>
          <w:szCs w:val="32"/>
        </w:rPr>
        <w:t>llowed</w:t>
      </w:r>
      <w:proofErr w:type="gramEnd"/>
      <w:r>
        <w:rPr>
          <w:b/>
          <w:sz w:val="32"/>
          <w:szCs w:val="32"/>
        </w:rPr>
        <w:t xml:space="preserve"> to participate through Zoom.</w:t>
      </w:r>
    </w:p>
    <w:p w:rsidR="002F05D4" w:rsidRDefault="002F05D4" w:rsidP="002F05D4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2F05D4" w:rsidRDefault="002F05D4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 </w:t>
      </w:r>
      <w:r w:rsidRPr="003C6068">
        <w:rPr>
          <w:b/>
          <w:sz w:val="32"/>
          <w:szCs w:val="32"/>
        </w:rPr>
        <w:t>Confirmatio</w:t>
      </w:r>
      <w:r>
        <w:rPr>
          <w:b/>
          <w:sz w:val="32"/>
          <w:szCs w:val="32"/>
        </w:rPr>
        <w:t>n of next meeting – March 9, 2021</w:t>
      </w:r>
    </w:p>
    <w:p w:rsidR="002F05D4" w:rsidRDefault="002F05D4" w:rsidP="002F05D4">
      <w:pPr>
        <w:rPr>
          <w:b/>
          <w:sz w:val="32"/>
          <w:szCs w:val="32"/>
        </w:rPr>
      </w:pPr>
    </w:p>
    <w:p w:rsidR="002F05D4" w:rsidRDefault="002F05D4" w:rsidP="002F05D4">
      <w:pPr>
        <w:rPr>
          <w:b/>
          <w:sz w:val="32"/>
          <w:szCs w:val="32"/>
        </w:rPr>
      </w:pPr>
      <w:r>
        <w:rPr>
          <w:b/>
          <w:sz w:val="32"/>
          <w:szCs w:val="32"/>
        </w:rPr>
        <w:t>8.  Adjournment</w:t>
      </w:r>
    </w:p>
    <w:p w:rsidR="00603D74" w:rsidRDefault="00603D74" w:rsidP="002F05D4">
      <w:pPr>
        <w:rPr>
          <w:b/>
          <w:sz w:val="32"/>
          <w:szCs w:val="32"/>
        </w:rPr>
      </w:pPr>
    </w:p>
    <w:p w:rsidR="00603D74" w:rsidRDefault="00603D74" w:rsidP="002F05D4">
      <w:pPr>
        <w:rPr>
          <w:b/>
          <w:sz w:val="32"/>
          <w:szCs w:val="32"/>
        </w:rPr>
      </w:pPr>
    </w:p>
    <w:p w:rsidR="00603D74" w:rsidRDefault="00603D74" w:rsidP="002F05D4">
      <w:pPr>
        <w:rPr>
          <w:b/>
          <w:sz w:val="32"/>
          <w:szCs w:val="32"/>
        </w:rPr>
      </w:pPr>
    </w:p>
    <w:p w:rsidR="00910C89" w:rsidRDefault="00910C89"/>
    <w:p w:rsidR="00603D74" w:rsidRDefault="00603D74"/>
    <w:sectPr w:rsidR="00603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D4"/>
    <w:rsid w:val="000F444D"/>
    <w:rsid w:val="002F05D4"/>
    <w:rsid w:val="00421155"/>
    <w:rsid w:val="00457EBD"/>
    <w:rsid w:val="005C11FA"/>
    <w:rsid w:val="00603D74"/>
    <w:rsid w:val="006E7B7F"/>
    <w:rsid w:val="00910C89"/>
    <w:rsid w:val="00B616A8"/>
    <w:rsid w:val="00C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7BA3"/>
  <w15:chartTrackingRefBased/>
  <w15:docId w15:val="{8D2D0B0F-5D72-44CE-90D9-7BC8EF2E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5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MDEQ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Odom</dc:creator>
  <cp:keywords/>
  <dc:description/>
  <cp:lastModifiedBy>Renee Odom</cp:lastModifiedBy>
  <cp:revision>4</cp:revision>
  <dcterms:created xsi:type="dcterms:W3CDTF">2021-02-01T20:11:00Z</dcterms:created>
  <dcterms:modified xsi:type="dcterms:W3CDTF">2021-02-02T18:33:00Z</dcterms:modified>
</cp:coreProperties>
</file>