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10" w:rsidRDefault="00934510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p w:rsidR="001A460E" w:rsidRDefault="001A460E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p w:rsidR="001A460E" w:rsidRDefault="001A460E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p w:rsidR="001A460E" w:rsidRDefault="001A460E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p w:rsidR="001A460E" w:rsidRDefault="001A460E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p w:rsidR="001A460E" w:rsidRDefault="001A460E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p w:rsidR="008957B5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  <w:r>
        <w:tab/>
      </w:r>
      <w:r>
        <w:tab/>
      </w:r>
      <w:r>
        <w:tab/>
      </w:r>
      <w:r>
        <w:tab/>
      </w:r>
    </w:p>
    <w:p w:rsidR="008957B5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jc w:val="center"/>
      </w:pPr>
    </w:p>
    <w:p w:rsidR="008957B5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p w:rsidR="002848CE" w:rsidRDefault="002848CE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p w:rsidR="008957B5" w:rsidRPr="001A460E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460E">
        <w:rPr>
          <w:rFonts w:ascii="Times New Roman" w:hAnsi="Times New Roman" w:cs="Times New Roman"/>
          <w:b/>
          <w:sz w:val="40"/>
          <w:szCs w:val="40"/>
        </w:rPr>
        <w:t>NOTICE OF PUBLIC MEETING</w:t>
      </w:r>
    </w:p>
    <w:p w:rsidR="008957B5" w:rsidRPr="001A460E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57B5" w:rsidRPr="001A460E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60E">
        <w:rPr>
          <w:rFonts w:ascii="Times New Roman" w:hAnsi="Times New Roman" w:cs="Times New Roman"/>
          <w:b/>
          <w:sz w:val="32"/>
          <w:szCs w:val="32"/>
        </w:rPr>
        <w:t>of the</w:t>
      </w:r>
    </w:p>
    <w:p w:rsidR="008957B5" w:rsidRPr="001A460E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1E0" w:rsidRPr="00B011E0" w:rsidRDefault="00B011E0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11E0">
        <w:rPr>
          <w:rFonts w:ascii="Times New Roman" w:hAnsi="Times New Roman" w:cs="Times New Roman"/>
          <w:b/>
          <w:sz w:val="40"/>
          <w:szCs w:val="40"/>
        </w:rPr>
        <w:t xml:space="preserve">MISSISSIPPI CENSUS 2020 </w:t>
      </w:r>
    </w:p>
    <w:p w:rsidR="008957B5" w:rsidRPr="00B011E0" w:rsidRDefault="00B011E0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11E0">
        <w:rPr>
          <w:rFonts w:ascii="Times New Roman" w:hAnsi="Times New Roman" w:cs="Times New Roman"/>
          <w:b/>
          <w:sz w:val="40"/>
          <w:szCs w:val="40"/>
        </w:rPr>
        <w:t>COMPLETE COUNT COMMITTEE</w:t>
      </w:r>
    </w:p>
    <w:p w:rsidR="008957B5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011E0" w:rsidRPr="00B011E0" w:rsidRDefault="001A460E" w:rsidP="00B011E0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8957B5" w:rsidRPr="00684FFC">
        <w:rPr>
          <w:rFonts w:ascii="Times New Roman" w:hAnsi="Times New Roman" w:cs="Times New Roman"/>
          <w:sz w:val="36"/>
          <w:szCs w:val="36"/>
        </w:rPr>
        <w:t xml:space="preserve">otice is hereby given the </w:t>
      </w:r>
      <w:r w:rsidR="00B011E0" w:rsidRPr="00B011E0">
        <w:rPr>
          <w:rFonts w:ascii="Times New Roman" w:hAnsi="Times New Roman" w:cs="Times New Roman"/>
          <w:b/>
          <w:sz w:val="36"/>
          <w:szCs w:val="36"/>
        </w:rPr>
        <w:t xml:space="preserve">MISSISSIPPI CENSUS 2020 </w:t>
      </w:r>
    </w:p>
    <w:p w:rsidR="008957B5" w:rsidRDefault="00B011E0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B011E0">
        <w:rPr>
          <w:rFonts w:ascii="Times New Roman" w:hAnsi="Times New Roman" w:cs="Times New Roman"/>
          <w:b/>
          <w:sz w:val="36"/>
          <w:szCs w:val="36"/>
        </w:rPr>
        <w:t>COMPLETE COUNT COMMITTEE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57B5" w:rsidRPr="00684FFC">
        <w:rPr>
          <w:rFonts w:ascii="Times New Roman" w:hAnsi="Times New Roman" w:cs="Times New Roman"/>
          <w:sz w:val="36"/>
          <w:szCs w:val="36"/>
        </w:rPr>
        <w:t xml:space="preserve">will </w:t>
      </w:r>
      <w:r w:rsidR="00A2670A">
        <w:rPr>
          <w:rFonts w:ascii="Times New Roman" w:hAnsi="Times New Roman" w:cs="Times New Roman"/>
          <w:sz w:val="36"/>
          <w:szCs w:val="36"/>
        </w:rPr>
        <w:t xml:space="preserve">have a </w:t>
      </w:r>
      <w:r w:rsidR="00A2670A" w:rsidRPr="00A2670A">
        <w:rPr>
          <w:rFonts w:ascii="Times New Roman" w:hAnsi="Times New Roman" w:cs="Times New Roman"/>
          <w:b/>
          <w:sz w:val="36"/>
          <w:szCs w:val="36"/>
        </w:rPr>
        <w:t>telephonic</w:t>
      </w:r>
      <w:r w:rsidR="00A2670A">
        <w:rPr>
          <w:rFonts w:ascii="Times New Roman" w:hAnsi="Times New Roman" w:cs="Times New Roman"/>
          <w:sz w:val="36"/>
          <w:szCs w:val="36"/>
        </w:rPr>
        <w:t xml:space="preserve"> </w:t>
      </w:r>
      <w:r w:rsidR="008957B5" w:rsidRPr="00684FFC">
        <w:rPr>
          <w:rFonts w:ascii="Times New Roman" w:hAnsi="Times New Roman" w:cs="Times New Roman"/>
          <w:sz w:val="36"/>
          <w:szCs w:val="36"/>
        </w:rPr>
        <w:t>meet</w:t>
      </w:r>
      <w:r w:rsidR="00A2670A">
        <w:rPr>
          <w:rFonts w:ascii="Times New Roman" w:hAnsi="Times New Roman" w:cs="Times New Roman"/>
          <w:sz w:val="36"/>
          <w:szCs w:val="36"/>
        </w:rPr>
        <w:t>ing</w:t>
      </w:r>
      <w:r w:rsidR="008957B5" w:rsidRPr="00684FFC">
        <w:rPr>
          <w:rFonts w:ascii="Times New Roman" w:hAnsi="Times New Roman" w:cs="Times New Roman"/>
          <w:sz w:val="36"/>
          <w:szCs w:val="36"/>
        </w:rPr>
        <w:t xml:space="preserve"> on </w:t>
      </w:r>
      <w:r>
        <w:rPr>
          <w:rFonts w:ascii="Times New Roman" w:hAnsi="Times New Roman" w:cs="Times New Roman"/>
          <w:b/>
          <w:sz w:val="36"/>
          <w:szCs w:val="36"/>
        </w:rPr>
        <w:t>Friday</w:t>
      </w:r>
      <w:r w:rsidR="008957B5" w:rsidRPr="00684FFC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February 7</w:t>
      </w:r>
      <w:r w:rsidR="008957B5" w:rsidRPr="00684FFC">
        <w:rPr>
          <w:rFonts w:ascii="Times New Roman" w:hAnsi="Times New Roman" w:cs="Times New Roman"/>
          <w:b/>
          <w:sz w:val="36"/>
          <w:szCs w:val="36"/>
        </w:rPr>
        <w:t>, 20</w:t>
      </w:r>
      <w:r w:rsidR="00CA5D49">
        <w:rPr>
          <w:rFonts w:ascii="Times New Roman" w:hAnsi="Times New Roman" w:cs="Times New Roman"/>
          <w:b/>
          <w:sz w:val="36"/>
          <w:szCs w:val="36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0</w:t>
      </w:r>
      <w:r w:rsidR="008957B5" w:rsidRPr="00684FFC">
        <w:rPr>
          <w:rFonts w:ascii="Times New Roman" w:hAnsi="Times New Roman" w:cs="Times New Roman"/>
          <w:b/>
          <w:sz w:val="36"/>
          <w:szCs w:val="36"/>
        </w:rPr>
        <w:t xml:space="preserve">, at 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A2670A">
        <w:rPr>
          <w:rFonts w:ascii="Times New Roman" w:hAnsi="Times New Roman" w:cs="Times New Roman"/>
          <w:b/>
          <w:sz w:val="36"/>
          <w:szCs w:val="36"/>
        </w:rPr>
        <w:t>:00 p</w:t>
      </w:r>
      <w:r w:rsidR="008957B5" w:rsidRPr="00684FFC">
        <w:rPr>
          <w:rFonts w:ascii="Times New Roman" w:hAnsi="Times New Roman" w:cs="Times New Roman"/>
          <w:b/>
          <w:sz w:val="36"/>
          <w:szCs w:val="36"/>
        </w:rPr>
        <w:t>.m.</w:t>
      </w:r>
      <w:r w:rsidR="002848CE" w:rsidRPr="00684FF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670A">
        <w:rPr>
          <w:rFonts w:ascii="Times New Roman" w:hAnsi="Times New Roman" w:cs="Times New Roman"/>
          <w:b/>
          <w:sz w:val="36"/>
          <w:szCs w:val="36"/>
        </w:rPr>
        <w:t xml:space="preserve">Conference Call instructions are as follows: </w:t>
      </w:r>
    </w:p>
    <w:p w:rsidR="00A2670A" w:rsidRDefault="00A2670A" w:rsidP="00A2670A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A2670A" w:rsidRPr="00A2670A" w:rsidRDefault="00A2670A" w:rsidP="00A2670A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ind w:firstLine="720"/>
        <w:rPr>
          <w:rFonts w:ascii="Times New Roman" w:hAnsi="Times New Roman" w:cs="Times New Roman"/>
          <w:b/>
          <w:sz w:val="36"/>
          <w:szCs w:val="36"/>
        </w:rPr>
      </w:pPr>
      <w:r w:rsidRPr="00A2670A">
        <w:rPr>
          <w:rFonts w:ascii="Times New Roman" w:hAnsi="Times New Roman" w:cs="Times New Roman"/>
          <w:b/>
          <w:sz w:val="36"/>
          <w:szCs w:val="36"/>
        </w:rPr>
        <w:t>PARTICIPANT DIALING INSTRUCTIONS</w:t>
      </w:r>
    </w:p>
    <w:p w:rsidR="00B011E0" w:rsidRDefault="00A2670A" w:rsidP="00A2670A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ind w:firstLine="720"/>
        <w:rPr>
          <w:rFonts w:ascii="Times New Roman" w:hAnsi="Times New Roman" w:cs="Times New Roman"/>
          <w:b/>
          <w:sz w:val="36"/>
          <w:szCs w:val="36"/>
        </w:rPr>
      </w:pPr>
      <w:r w:rsidRPr="00A2670A">
        <w:rPr>
          <w:rFonts w:ascii="Times New Roman" w:hAnsi="Times New Roman" w:cs="Times New Roman"/>
          <w:b/>
          <w:sz w:val="36"/>
          <w:szCs w:val="36"/>
        </w:rPr>
        <w:t xml:space="preserve">     Dial </w:t>
      </w:r>
      <w:proofErr w:type="gramStart"/>
      <w:r w:rsidRPr="00A2670A">
        <w:rPr>
          <w:rFonts w:ascii="Times New Roman" w:hAnsi="Times New Roman" w:cs="Times New Roman"/>
          <w:b/>
          <w:sz w:val="36"/>
          <w:szCs w:val="36"/>
        </w:rPr>
        <w:t>In</w:t>
      </w:r>
      <w:proofErr w:type="gramEnd"/>
      <w:r w:rsidRPr="00A2670A">
        <w:rPr>
          <w:rFonts w:ascii="Times New Roman" w:hAnsi="Times New Roman" w:cs="Times New Roman"/>
          <w:b/>
          <w:sz w:val="36"/>
          <w:szCs w:val="36"/>
        </w:rPr>
        <w:t>: 1.</w:t>
      </w:r>
      <w:r w:rsidR="00B011E0">
        <w:rPr>
          <w:rFonts w:ascii="Times New Roman" w:hAnsi="Times New Roman" w:cs="Times New Roman"/>
          <w:b/>
          <w:sz w:val="36"/>
          <w:szCs w:val="36"/>
        </w:rPr>
        <w:t>888.822.5717</w:t>
      </w:r>
    </w:p>
    <w:p w:rsidR="00A2670A" w:rsidRPr="00A2670A" w:rsidRDefault="00B011E0" w:rsidP="00A2670A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  <w:ind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Passcode: 4240457</w:t>
      </w:r>
      <w:r w:rsidR="00A2670A" w:rsidRPr="00A2670A">
        <w:rPr>
          <w:rFonts w:ascii="Times New Roman" w:hAnsi="Times New Roman" w:cs="Times New Roman"/>
          <w:b/>
          <w:sz w:val="36"/>
          <w:szCs w:val="36"/>
        </w:rPr>
        <w:t>#</w:t>
      </w:r>
    </w:p>
    <w:p w:rsidR="008957B5" w:rsidRDefault="008957B5" w:rsidP="00684FFC">
      <w:pPr>
        <w:pBdr>
          <w:top w:val="thinThickThinSmallGap" w:sz="18" w:space="31" w:color="auto"/>
          <w:left w:val="thinThickThinSmallGap" w:sz="18" w:space="4" w:color="auto"/>
          <w:bottom w:val="thinThickThinSmallGap" w:sz="18" w:space="31" w:color="auto"/>
          <w:right w:val="thinThickThinSmallGap" w:sz="18" w:space="4" w:color="auto"/>
        </w:pBdr>
      </w:pPr>
    </w:p>
    <w:sectPr w:rsidR="0089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B5"/>
    <w:rsid w:val="001A460E"/>
    <w:rsid w:val="002848CE"/>
    <w:rsid w:val="00684FFC"/>
    <w:rsid w:val="008957B5"/>
    <w:rsid w:val="00934510"/>
    <w:rsid w:val="009F01A0"/>
    <w:rsid w:val="00A2670A"/>
    <w:rsid w:val="00B011E0"/>
    <w:rsid w:val="00CA5D49"/>
    <w:rsid w:val="00E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FD7D"/>
  <w15:chartTrackingRefBased/>
  <w15:docId w15:val="{E0DAE4D8-F312-472C-823F-12576BFD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Waters</dc:creator>
  <cp:keywords/>
  <dc:description/>
  <cp:lastModifiedBy>Debbie Carney</cp:lastModifiedBy>
  <cp:revision>3</cp:revision>
  <cp:lastPrinted>2018-11-21T16:22:00Z</cp:lastPrinted>
  <dcterms:created xsi:type="dcterms:W3CDTF">2020-02-06T23:09:00Z</dcterms:created>
  <dcterms:modified xsi:type="dcterms:W3CDTF">2020-02-06T23:13:00Z</dcterms:modified>
</cp:coreProperties>
</file>