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BA" w:rsidRDefault="00EC2DBA" w:rsidP="00EC2DBA">
      <w:pPr>
        <w:spacing w:after="0" w:line="240" w:lineRule="auto"/>
        <w:jc w:val="center"/>
      </w:pPr>
      <w:r>
        <w:t>MISSISSIPPI ABLE BOARD</w:t>
      </w:r>
    </w:p>
    <w:p w:rsidR="00EC2DBA" w:rsidRDefault="004A1498" w:rsidP="00EC2DBA">
      <w:pPr>
        <w:spacing w:after="0" w:line="240" w:lineRule="auto"/>
        <w:jc w:val="center"/>
      </w:pPr>
      <w:r>
        <w:t>September 29</w:t>
      </w:r>
      <w:r w:rsidR="009250EC">
        <w:t>, 20</w:t>
      </w:r>
      <w:r w:rsidR="00DA0075">
        <w:t>20</w:t>
      </w:r>
    </w:p>
    <w:p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:rsidR="00EC2DBA" w:rsidRDefault="00EC2DBA" w:rsidP="00EC2DBA">
      <w:pPr>
        <w:spacing w:after="0" w:line="240" w:lineRule="auto"/>
        <w:jc w:val="center"/>
      </w:pPr>
      <w:r>
        <w:t>MDRS State Office</w:t>
      </w:r>
      <w:r>
        <w:br/>
        <w:t xml:space="preserve">Madison, Mississippi </w:t>
      </w: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  <w:bookmarkStart w:id="0" w:name="_GoBack"/>
      <w:bookmarkEnd w:id="0"/>
    </w:p>
    <w:p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:rsidR="00BC48D9" w:rsidRDefault="00BC48D9" w:rsidP="00BC48D9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Update on Alliance status with the future program administration partners (Billy Taylor, Jan Schaefer, Rick Courtney) </w:t>
      </w:r>
    </w:p>
    <w:p w:rsidR="00BC48D9" w:rsidRDefault="00BC48D9" w:rsidP="00BC48D9">
      <w:pPr>
        <w:pStyle w:val="ListParagraph"/>
        <w:numPr>
          <w:ilvl w:val="0"/>
          <w:numId w:val="1"/>
        </w:numPr>
        <w:spacing w:after="0" w:line="480" w:lineRule="auto"/>
      </w:pPr>
      <w:r>
        <w:t>Review of Ascensus Report (Billy Taylor/Jan Schaefer)</w:t>
      </w:r>
    </w:p>
    <w:p w:rsidR="009250EC" w:rsidRDefault="009250EC" w:rsidP="00A435DF">
      <w:pPr>
        <w:pStyle w:val="ListParagraph"/>
        <w:numPr>
          <w:ilvl w:val="0"/>
          <w:numId w:val="1"/>
        </w:numPr>
        <w:spacing w:after="0" w:line="480" w:lineRule="auto"/>
      </w:pPr>
      <w:r>
        <w:t>ABLE speaking re</w:t>
      </w:r>
      <w:r w:rsidR="00AF7ECD">
        <w:t>quest update (</w:t>
      </w:r>
      <w:r>
        <w:t>Jan Schaefer)</w:t>
      </w:r>
    </w:p>
    <w:p w:rsidR="009250EC" w:rsidRDefault="004A1498" w:rsidP="00A435DF">
      <w:pPr>
        <w:pStyle w:val="ListParagraph"/>
        <w:numPr>
          <w:ilvl w:val="0"/>
          <w:numId w:val="1"/>
        </w:numPr>
        <w:spacing w:after="0" w:line="480" w:lineRule="auto"/>
      </w:pPr>
      <w:r>
        <w:t>A</w:t>
      </w:r>
      <w:r w:rsidR="009250EC">
        <w:t xml:space="preserve">BLE Taskforce </w:t>
      </w:r>
      <w:r w:rsidR="002879EE">
        <w:t>update</w:t>
      </w:r>
      <w:r w:rsidR="00AF7ECD">
        <w:t xml:space="preserve"> (Billy Taylor/</w:t>
      </w:r>
      <w:r w:rsidR="009250EC">
        <w:t>Jan Schaefer)</w:t>
      </w:r>
    </w:p>
    <w:p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A"/>
    <w:rsid w:val="00105BC2"/>
    <w:rsid w:val="002879EE"/>
    <w:rsid w:val="004A1498"/>
    <w:rsid w:val="004D7401"/>
    <w:rsid w:val="0050686A"/>
    <w:rsid w:val="005A0BFC"/>
    <w:rsid w:val="005B71D9"/>
    <w:rsid w:val="007C2643"/>
    <w:rsid w:val="008239A8"/>
    <w:rsid w:val="009250EC"/>
    <w:rsid w:val="00951C26"/>
    <w:rsid w:val="00A32D8B"/>
    <w:rsid w:val="00A435DF"/>
    <w:rsid w:val="00AE26B4"/>
    <w:rsid w:val="00AF7ECD"/>
    <w:rsid w:val="00BC48D9"/>
    <w:rsid w:val="00C70D08"/>
    <w:rsid w:val="00DA0075"/>
    <w:rsid w:val="00DE205B"/>
    <w:rsid w:val="00E35EC4"/>
    <w:rsid w:val="00EC2DBA"/>
    <w:rsid w:val="00F1218E"/>
    <w:rsid w:val="00F475BE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Kelly Angulo</cp:lastModifiedBy>
  <cp:revision>2</cp:revision>
  <dcterms:created xsi:type="dcterms:W3CDTF">2020-09-23T21:45:00Z</dcterms:created>
  <dcterms:modified xsi:type="dcterms:W3CDTF">2020-09-23T21:45:00Z</dcterms:modified>
</cp:coreProperties>
</file>