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p>
    <w:p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rsidR="009C15E8" w:rsidRPr="005C0752" w:rsidRDefault="009C15E8">
      <w:pPr>
        <w:rPr>
          <w:rFonts w:asciiTheme="majorHAnsi" w:hAnsiTheme="majorHAnsi"/>
        </w:rPr>
      </w:pPr>
    </w:p>
    <w:p w:rsidR="009C15E8" w:rsidRPr="005C0752" w:rsidRDefault="009C15E8">
      <w:pPr>
        <w:rPr>
          <w:rFonts w:asciiTheme="majorHAnsi" w:hAnsiTheme="majorHAnsi"/>
        </w:rPr>
      </w:pPr>
      <w:r w:rsidRPr="005C0752">
        <w:rPr>
          <w:rFonts w:asciiTheme="majorHAnsi" w:hAnsiTheme="majorHAnsi"/>
        </w:rPr>
        <w:t>Notice details:</w:t>
      </w:r>
    </w:p>
    <w:p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E91792">
        <w:rPr>
          <w:rFonts w:asciiTheme="majorHAnsi" w:hAnsiTheme="majorHAnsi"/>
        </w:rPr>
        <w:t>May 8</w:t>
      </w:r>
      <w:r w:rsidRPr="005C0752">
        <w:rPr>
          <w:rFonts w:asciiTheme="majorHAnsi" w:hAnsiTheme="majorHAnsi"/>
        </w:rPr>
        <w:t>, 201</w:t>
      </w:r>
      <w:r w:rsidR="009905CE">
        <w:rPr>
          <w:rFonts w:asciiTheme="majorHAnsi" w:hAnsiTheme="majorHAnsi"/>
        </w:rPr>
        <w:t>8</w:t>
      </w:r>
      <w:r w:rsidRPr="005C0752">
        <w:rPr>
          <w:rFonts w:asciiTheme="majorHAnsi" w:hAnsiTheme="majorHAnsi"/>
        </w:rPr>
        <w:t xml:space="preserve"> at </w:t>
      </w:r>
      <w:r w:rsidR="009905CE">
        <w:rPr>
          <w:rFonts w:asciiTheme="majorHAnsi" w:hAnsiTheme="majorHAnsi"/>
        </w:rPr>
        <w:t>10</w:t>
      </w:r>
      <w:r w:rsidRPr="005C0752">
        <w:rPr>
          <w:rFonts w:asciiTheme="majorHAnsi" w:hAnsiTheme="majorHAnsi"/>
        </w:rPr>
        <w:t xml:space="preserve"> AM  </w:t>
      </w:r>
    </w:p>
    <w:p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The Mississippi Division of Medicaid's Pharmacy and Therapeutics (P&amp;T) Committee is comprised of twelve participating physicians, nurse practitioners, and practicing pharmacists who are active MS Medicaid providers an</w:t>
      </w:r>
      <w:bookmarkStart w:id="0" w:name="_GoBack"/>
      <w:bookmarkEnd w:id="0"/>
      <w:r w:rsidRPr="005C0752">
        <w:rPr>
          <w:rFonts w:asciiTheme="majorHAnsi" w:hAnsiTheme="majorHAnsi" w:cs="Arial"/>
          <w:color w:val="000000"/>
        </w:rPr>
        <w:t xml:space="preserve">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8"/>
    <w:rsid w:val="00000343"/>
    <w:rsid w:val="000F0621"/>
    <w:rsid w:val="001915BC"/>
    <w:rsid w:val="00572999"/>
    <w:rsid w:val="005C0752"/>
    <w:rsid w:val="00775D65"/>
    <w:rsid w:val="009905CE"/>
    <w:rsid w:val="009C15E8"/>
    <w:rsid w:val="00C276B4"/>
    <w:rsid w:val="00E9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2017-11-03T14:32:00Z</dcterms:created>
  <dcterms:modified xsi:type="dcterms:W3CDTF">2017-11-03T14:32:00Z</dcterms:modified>
</cp:coreProperties>
</file>