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8E6D" w14:textId="77777777" w:rsidR="00CE395B" w:rsidRPr="00CE395B" w:rsidRDefault="00783659" w:rsidP="00CE395B">
      <w:pPr>
        <w:jc w:val="center"/>
        <w:rPr>
          <w:b/>
        </w:rPr>
      </w:pPr>
      <w:r w:rsidRPr="00CE395B">
        <w:rPr>
          <w:b/>
        </w:rPr>
        <w:t>MISSISSIPPI DEVELOPMENT AUTHORITY</w:t>
      </w:r>
    </w:p>
    <w:p w14:paraId="3011AE96" w14:textId="77777777" w:rsidR="00CE395B" w:rsidRPr="00CE395B" w:rsidRDefault="00CE395B" w:rsidP="00CE395B">
      <w:pPr>
        <w:jc w:val="center"/>
        <w:rPr>
          <w:b/>
        </w:rPr>
      </w:pPr>
      <w:r w:rsidRPr="00CE395B">
        <w:rPr>
          <w:b/>
        </w:rPr>
        <w:t>BOARD MEETING</w:t>
      </w:r>
    </w:p>
    <w:p w14:paraId="316372CE" w14:textId="77777777" w:rsidR="00CE395B" w:rsidRPr="00CE395B" w:rsidRDefault="00CE395B" w:rsidP="00CE395B">
      <w:pPr>
        <w:jc w:val="center"/>
        <w:rPr>
          <w:b/>
        </w:rPr>
      </w:pPr>
    </w:p>
    <w:p w14:paraId="362A08F2" w14:textId="0201184E" w:rsidR="003647DE" w:rsidRDefault="00A13175" w:rsidP="00CE395B">
      <w:pPr>
        <w:jc w:val="center"/>
        <w:rPr>
          <w:b/>
        </w:rPr>
      </w:pPr>
      <w:r>
        <w:rPr>
          <w:b/>
        </w:rPr>
        <w:t xml:space="preserve">May </w:t>
      </w:r>
      <w:r w:rsidR="005E496D">
        <w:rPr>
          <w:b/>
        </w:rPr>
        <w:t>28</w:t>
      </w:r>
      <w:r>
        <w:rPr>
          <w:b/>
        </w:rPr>
        <w:t xml:space="preserve">, </w:t>
      </w:r>
      <w:r w:rsidR="00FD5F77">
        <w:rPr>
          <w:b/>
        </w:rPr>
        <w:t>2024</w:t>
      </w:r>
    </w:p>
    <w:p w14:paraId="59A69359" w14:textId="77777777" w:rsidR="00FD5F77" w:rsidRDefault="00FD5F77" w:rsidP="00CE395B">
      <w:pPr>
        <w:jc w:val="center"/>
        <w:rPr>
          <w:b/>
        </w:rPr>
      </w:pPr>
    </w:p>
    <w:p w14:paraId="05A5F798" w14:textId="4101E76C" w:rsidR="0047089F" w:rsidRPr="00CE395B" w:rsidRDefault="005E496D" w:rsidP="00CE395B">
      <w:pPr>
        <w:jc w:val="center"/>
        <w:rPr>
          <w:b/>
        </w:rPr>
      </w:pPr>
      <w:r>
        <w:rPr>
          <w:b/>
        </w:rPr>
        <w:t>9:30</w:t>
      </w:r>
      <w:r w:rsidR="005E7FFC">
        <w:rPr>
          <w:b/>
        </w:rPr>
        <w:t xml:space="preserve"> A.M.</w:t>
      </w:r>
    </w:p>
    <w:p w14:paraId="4B18473A" w14:textId="77777777" w:rsidR="00CE395B" w:rsidRPr="00CE395B" w:rsidRDefault="00CE395B" w:rsidP="00CE395B">
      <w:pPr>
        <w:jc w:val="center"/>
        <w:rPr>
          <w:b/>
        </w:rPr>
      </w:pPr>
    </w:p>
    <w:p w14:paraId="7D716112" w14:textId="5ED17152" w:rsidR="00CE395B" w:rsidRPr="00CE395B" w:rsidRDefault="005E7FFC" w:rsidP="00CE395B">
      <w:pPr>
        <w:jc w:val="center"/>
        <w:rPr>
          <w:b/>
        </w:rPr>
      </w:pPr>
      <w:r>
        <w:rPr>
          <w:b/>
        </w:rPr>
        <w:t>15</w:t>
      </w:r>
      <w:r>
        <w:rPr>
          <w:b/>
          <w:vertAlign w:val="superscript"/>
        </w:rPr>
        <w:t>TH</w:t>
      </w:r>
      <w:r>
        <w:rPr>
          <w:b/>
        </w:rPr>
        <w:t xml:space="preserve"> FLOOR CONFERENCE ROOM </w:t>
      </w:r>
    </w:p>
    <w:p w14:paraId="01A5EA0D" w14:textId="77777777" w:rsidR="00CE395B" w:rsidRPr="00CE395B" w:rsidRDefault="00CE395B" w:rsidP="00CE395B">
      <w:pPr>
        <w:jc w:val="center"/>
        <w:rPr>
          <w:b/>
        </w:rPr>
      </w:pPr>
      <w:r w:rsidRPr="00CE395B">
        <w:rPr>
          <w:b/>
        </w:rPr>
        <w:t>WOOLFOLK STATE OFFICE BUILDING</w:t>
      </w:r>
    </w:p>
    <w:p w14:paraId="5510A799" w14:textId="77777777" w:rsidR="00CE395B" w:rsidRPr="00CE395B" w:rsidRDefault="00CE395B" w:rsidP="00CE395B">
      <w:pPr>
        <w:jc w:val="center"/>
        <w:rPr>
          <w:b/>
        </w:rPr>
      </w:pPr>
      <w:r w:rsidRPr="00CE395B">
        <w:rPr>
          <w:b/>
        </w:rPr>
        <w:t>JACKSON, MISSISSIPPI</w:t>
      </w:r>
    </w:p>
    <w:p w14:paraId="7AFA7F3B" w14:textId="77777777" w:rsidR="00CE395B" w:rsidRPr="00CE395B" w:rsidRDefault="00CE395B" w:rsidP="00263618">
      <w:pPr>
        <w:tabs>
          <w:tab w:val="left" w:pos="900"/>
        </w:tabs>
        <w:jc w:val="center"/>
        <w:rPr>
          <w:b/>
        </w:rPr>
      </w:pPr>
    </w:p>
    <w:p w14:paraId="76F00041" w14:textId="77777777" w:rsidR="007145EB" w:rsidRDefault="00CE395B" w:rsidP="00CE4891">
      <w:pPr>
        <w:jc w:val="center"/>
        <w:rPr>
          <w:b/>
        </w:rPr>
      </w:pPr>
      <w:r w:rsidRPr="00CE395B">
        <w:rPr>
          <w:b/>
        </w:rPr>
        <w:t>A G E N D A</w:t>
      </w:r>
    </w:p>
    <w:p w14:paraId="7046A756" w14:textId="77777777" w:rsidR="0099034C" w:rsidRDefault="0099034C" w:rsidP="00821A7A">
      <w:pPr>
        <w:pStyle w:val="ListParagraph"/>
        <w:tabs>
          <w:tab w:val="left" w:pos="1440"/>
        </w:tabs>
        <w:ind w:left="0"/>
        <w:rPr>
          <w:b/>
        </w:rPr>
      </w:pPr>
    </w:p>
    <w:p w14:paraId="1C8DFEDD" w14:textId="3B06CD8E" w:rsidR="00421F7C" w:rsidRPr="0011095A" w:rsidRDefault="0011095A" w:rsidP="003A4951">
      <w:pPr>
        <w:pStyle w:val="ListParagraph"/>
        <w:numPr>
          <w:ilvl w:val="0"/>
          <w:numId w:val="1"/>
        </w:numPr>
      </w:pPr>
      <w:r w:rsidRPr="0011095A">
        <w:rPr>
          <w:b/>
          <w:bCs/>
        </w:rPr>
        <w:t xml:space="preserve">Approval of Minutes of </w:t>
      </w:r>
      <w:r w:rsidR="005E496D">
        <w:rPr>
          <w:b/>
          <w:bCs/>
        </w:rPr>
        <w:t>May 14</w:t>
      </w:r>
      <w:r w:rsidR="00DD5F88">
        <w:rPr>
          <w:b/>
          <w:bCs/>
        </w:rPr>
        <w:t>, 2024</w:t>
      </w:r>
      <w:r w:rsidR="00416D5D">
        <w:rPr>
          <w:b/>
          <w:bCs/>
        </w:rPr>
        <w:t>,</w:t>
      </w:r>
      <w:r w:rsidRPr="0011095A">
        <w:rPr>
          <w:b/>
          <w:bCs/>
        </w:rPr>
        <w:t xml:space="preserve"> Board Meeting </w:t>
      </w:r>
    </w:p>
    <w:p w14:paraId="431D8079" w14:textId="77777777" w:rsidR="0011095A" w:rsidRDefault="0011095A" w:rsidP="0011095A">
      <w:pPr>
        <w:pStyle w:val="ListParagraph"/>
      </w:pPr>
    </w:p>
    <w:p w14:paraId="0D921668" w14:textId="6379ED1F" w:rsidR="00421F7C" w:rsidRPr="00421F7C" w:rsidRDefault="0011095A" w:rsidP="00421F7C">
      <w:pPr>
        <w:pStyle w:val="ListParagraph"/>
        <w:numPr>
          <w:ilvl w:val="0"/>
          <w:numId w:val="1"/>
        </w:numPr>
        <w:tabs>
          <w:tab w:val="left" w:pos="900"/>
        </w:tabs>
      </w:pPr>
      <w:r>
        <w:rPr>
          <w:b/>
          <w:bCs/>
        </w:rPr>
        <w:t>Consideration of Item listed below</w:t>
      </w:r>
      <w:r w:rsidR="00416D5D">
        <w:rPr>
          <w:b/>
          <w:bCs/>
        </w:rPr>
        <w:t>:</w:t>
      </w:r>
      <w:r w:rsidR="00A54ABF">
        <w:rPr>
          <w:b/>
          <w:bCs/>
        </w:rPr>
        <w:t xml:space="preserve"> </w:t>
      </w:r>
      <w:r w:rsidR="00B85650">
        <w:rPr>
          <w:b/>
          <w:bCs/>
        </w:rPr>
        <w:t>1-</w:t>
      </w:r>
      <w:r w:rsidR="003C02A2">
        <w:rPr>
          <w:b/>
          <w:bCs/>
        </w:rPr>
        <w:t>23</w:t>
      </w:r>
    </w:p>
    <w:p w14:paraId="38724695" w14:textId="77777777" w:rsidR="00421F7C" w:rsidRPr="003F13D5" w:rsidRDefault="00421F7C" w:rsidP="00421F7C">
      <w:pPr>
        <w:pStyle w:val="ListParagraph"/>
        <w:rPr>
          <w:rFonts w:cs="Times New Roman"/>
          <w:b/>
        </w:rPr>
      </w:pPr>
    </w:p>
    <w:p w14:paraId="07D6B1A0" w14:textId="77777777" w:rsidR="00D132FC" w:rsidRPr="00D132FC" w:rsidRDefault="00D132FC" w:rsidP="00D132FC">
      <w:pPr>
        <w:pStyle w:val="ListParagraph"/>
        <w:numPr>
          <w:ilvl w:val="0"/>
          <w:numId w:val="3"/>
        </w:numPr>
        <w:spacing w:after="160"/>
        <w:ind w:left="1440" w:hanging="630"/>
      </w:pPr>
      <w:r w:rsidRPr="00D132FC">
        <w:t>Consideration of approval of Disbursement #1 (SDG-R-029) from grant proceeds related to Greene County Rail Site- Greene County Board of Supervisors, in Greene County, Mississippi, pursuant to the Mississippi Site Development Grant Program in an amount not to exceed fifty thousand dollars ($50,000.00).</w:t>
      </w:r>
    </w:p>
    <w:p w14:paraId="6EC750A1" w14:textId="77777777" w:rsidR="00D132FC" w:rsidRPr="00D132FC" w:rsidRDefault="00D132FC" w:rsidP="00D132FC">
      <w:pPr>
        <w:pStyle w:val="ListParagraph"/>
        <w:spacing w:after="160"/>
        <w:ind w:left="1440" w:hanging="630"/>
      </w:pPr>
    </w:p>
    <w:p w14:paraId="52690E62" w14:textId="77777777" w:rsidR="00D132FC" w:rsidRPr="00D132FC" w:rsidRDefault="00D132FC" w:rsidP="00D132FC">
      <w:pPr>
        <w:pStyle w:val="ListParagraph"/>
        <w:numPr>
          <w:ilvl w:val="0"/>
          <w:numId w:val="3"/>
        </w:numPr>
        <w:spacing w:after="160"/>
        <w:ind w:left="1440" w:hanging="630"/>
      </w:pPr>
      <w:r w:rsidRPr="00D132FC">
        <w:t>Consideration of approval of Disbursement #1 (SDG-S-004) from grant proceeds related to Belwood Industrial Park- Adams County Board of Supervisors, in Adams County, Mississippi, pursuant to the Mississippi Site Development Grant Program in an amount not to exceed thirty-three thousand three hundred ninety dollars ($33,390.00).</w:t>
      </w:r>
    </w:p>
    <w:p w14:paraId="3C8419E6" w14:textId="77777777" w:rsidR="00D132FC" w:rsidRPr="00D132FC" w:rsidRDefault="00D132FC" w:rsidP="00D132FC">
      <w:pPr>
        <w:pStyle w:val="ListParagraph"/>
        <w:ind w:left="1440" w:hanging="630"/>
      </w:pPr>
    </w:p>
    <w:p w14:paraId="2359957A" w14:textId="77777777" w:rsidR="00D132FC" w:rsidRPr="00D132FC" w:rsidRDefault="00D132FC" w:rsidP="00D132FC">
      <w:pPr>
        <w:pStyle w:val="ListParagraph"/>
        <w:numPr>
          <w:ilvl w:val="0"/>
          <w:numId w:val="3"/>
        </w:numPr>
        <w:ind w:left="1440" w:hanging="630"/>
        <w:rPr>
          <w:rFonts w:eastAsia="Times New Roman"/>
        </w:rPr>
      </w:pPr>
      <w:r w:rsidRPr="00D132FC">
        <w:t xml:space="preserve">Consideration of approval of Disbursement #3 (SDG-S-006) from grant proceeds related to the Vicksburg River Megasite and Port Complex- Warren County Port Commission in Warren County, Mississippi, pursuant to the Mississippi Site Development Grant Program in an amount not to exceed seven hundred twenty-four thousand eight hundred eighty dollars and sixty-nine cents ($624,880.69). </w:t>
      </w:r>
    </w:p>
    <w:p w14:paraId="3EC834EC" w14:textId="77777777" w:rsidR="00D132FC" w:rsidRPr="00D132FC" w:rsidRDefault="00D132FC" w:rsidP="00D132FC">
      <w:pPr>
        <w:pStyle w:val="ListParagraph"/>
        <w:ind w:left="1440" w:hanging="630"/>
      </w:pPr>
    </w:p>
    <w:p w14:paraId="21A32624" w14:textId="77777777" w:rsidR="00D132FC" w:rsidRPr="00D132FC" w:rsidRDefault="00D132FC" w:rsidP="00D132FC">
      <w:pPr>
        <w:pStyle w:val="ListParagraph"/>
        <w:numPr>
          <w:ilvl w:val="0"/>
          <w:numId w:val="3"/>
        </w:numPr>
        <w:spacing w:after="160"/>
        <w:ind w:left="1440" w:hanging="630"/>
      </w:pPr>
      <w:r w:rsidRPr="00D132FC">
        <w:t xml:space="preserve">Consideration of approval of Disbursement #9 from grant proceeds related to Project Homestead Furniture in Union County to the ACE Grant (AC-295) in an amount not to exceed eleven thousand three hundred dollars, pursuant to the Mississippi ACE Fund Grant Program ($11,300.00). </w:t>
      </w:r>
    </w:p>
    <w:p w14:paraId="3F3867A4" w14:textId="77777777" w:rsidR="00D132FC" w:rsidRPr="00D132FC" w:rsidRDefault="00D132FC" w:rsidP="00D132FC">
      <w:pPr>
        <w:pStyle w:val="ListParagraph"/>
        <w:ind w:left="1440" w:hanging="630"/>
      </w:pPr>
    </w:p>
    <w:p w14:paraId="0AFAF5D8" w14:textId="77777777" w:rsidR="00D132FC" w:rsidRPr="00D132FC" w:rsidRDefault="00D132FC" w:rsidP="00D132FC">
      <w:pPr>
        <w:pStyle w:val="ListParagraph"/>
        <w:numPr>
          <w:ilvl w:val="0"/>
          <w:numId w:val="3"/>
        </w:numPr>
        <w:ind w:left="1440" w:hanging="630"/>
        <w:rPr>
          <w:rFonts w:eastAsia="Times New Roman"/>
        </w:rPr>
      </w:pPr>
      <w:r w:rsidRPr="00D132FC">
        <w:t xml:space="preserve">Consideration of approval of Disbursement #3 from grant proceeds related to Project Golden Triangle- Apex Ammunition LLC in Columbus, Mississippi, to the Mississippi ACE Fund Grant Program (AC-301) in an amount not to exceed eighty-five thousand six hundred fourteen dollars and fifty-six cents ($85,614.56). </w:t>
      </w:r>
    </w:p>
    <w:p w14:paraId="58B60CE0" w14:textId="77777777" w:rsidR="00D132FC" w:rsidRPr="00D132FC" w:rsidRDefault="00D132FC" w:rsidP="00D132FC">
      <w:pPr>
        <w:pStyle w:val="ListParagraph"/>
        <w:ind w:left="1440" w:hanging="630"/>
      </w:pPr>
    </w:p>
    <w:p w14:paraId="5B18CA0F" w14:textId="77777777" w:rsidR="00D132FC" w:rsidRPr="00D132FC" w:rsidRDefault="00D132FC" w:rsidP="00D132FC">
      <w:pPr>
        <w:pStyle w:val="ListParagraph"/>
        <w:numPr>
          <w:ilvl w:val="0"/>
          <w:numId w:val="3"/>
        </w:numPr>
        <w:ind w:left="1440" w:hanging="630"/>
      </w:pPr>
      <w:r w:rsidRPr="00D132FC">
        <w:t xml:space="preserve">Consideration of approval of Disbursement #71 (HA-068A) from grant proceeds related to the City of Hattiesburg- Midtown Hattiesburg Master Plan Project in </w:t>
      </w:r>
      <w:r w:rsidRPr="00D132FC">
        <w:lastRenderedPageBreak/>
        <w:t xml:space="preserve">Forest County, Mississippi, pursuant to the Economic Development Highway Program Act in an amount not to exceed three thousand six hundred forty-four dollars and seventy-two cents ($3,644.72). </w:t>
      </w:r>
    </w:p>
    <w:p w14:paraId="610C95BC" w14:textId="77777777" w:rsidR="00D132FC" w:rsidRPr="00D132FC" w:rsidRDefault="00D132FC" w:rsidP="00D132FC">
      <w:pPr>
        <w:pStyle w:val="ListParagraph"/>
        <w:ind w:left="1440" w:hanging="630"/>
      </w:pPr>
    </w:p>
    <w:p w14:paraId="3AD949E7" w14:textId="77777777" w:rsidR="00D132FC" w:rsidRPr="00D132FC" w:rsidRDefault="00D132FC" w:rsidP="00D132FC">
      <w:pPr>
        <w:pStyle w:val="ListParagraph"/>
        <w:numPr>
          <w:ilvl w:val="0"/>
          <w:numId w:val="3"/>
        </w:numPr>
        <w:ind w:left="1440" w:hanging="630"/>
      </w:pPr>
      <w:r w:rsidRPr="00D132FC">
        <w:t xml:space="preserve">Consideration of approval of Disbursement #72 (HA-068A) from grant proceeds related to the City of Hattiesburg- Midtown Hattiesburg Master Plan Project in Forest County, Mississippi, pursuant to the Economic Development Highway Program Act in an amount not to exceed two hundred thirty-five thousand five hundred fifty-two dollars and thirty-three cents ($235,552.33). </w:t>
      </w:r>
    </w:p>
    <w:p w14:paraId="3CF4FF61" w14:textId="77777777" w:rsidR="00D132FC" w:rsidRPr="00D132FC" w:rsidRDefault="00D132FC" w:rsidP="00D132FC">
      <w:pPr>
        <w:pStyle w:val="ListParagraph"/>
        <w:ind w:left="1440" w:hanging="630"/>
      </w:pPr>
    </w:p>
    <w:p w14:paraId="1DF60BA0" w14:textId="77777777" w:rsidR="00D132FC" w:rsidRPr="00D132FC" w:rsidRDefault="00D132FC" w:rsidP="00D132FC">
      <w:pPr>
        <w:pStyle w:val="ListParagraph"/>
        <w:numPr>
          <w:ilvl w:val="0"/>
          <w:numId w:val="3"/>
        </w:numPr>
        <w:ind w:left="1440" w:hanging="630"/>
      </w:pPr>
      <w:r w:rsidRPr="00D132FC">
        <w:t xml:space="preserve">Consideration of approval of Disbursement #73 (HA-068A) from grant proceeds related to the City of Hattiesburg- Midtown Hattiesburg Master Plan Project in Forest County, Mississippi, pursuant to the Economic Development Highway Program Act in an amount not to exceed fourteen thousand seven hundred eighteen dollars and twenty-eight cents ($14,718.28). </w:t>
      </w:r>
    </w:p>
    <w:p w14:paraId="0328B55F" w14:textId="77777777" w:rsidR="00D132FC" w:rsidRPr="00D132FC" w:rsidRDefault="00D132FC" w:rsidP="00D132FC">
      <w:pPr>
        <w:pStyle w:val="ListParagraph"/>
        <w:ind w:left="1440" w:hanging="630"/>
      </w:pPr>
    </w:p>
    <w:p w14:paraId="4BC2B27C" w14:textId="77777777" w:rsidR="00D132FC" w:rsidRPr="00D132FC" w:rsidRDefault="00D132FC" w:rsidP="00D132FC">
      <w:pPr>
        <w:pStyle w:val="ListParagraph"/>
        <w:numPr>
          <w:ilvl w:val="0"/>
          <w:numId w:val="3"/>
        </w:numPr>
        <w:spacing w:after="160"/>
        <w:ind w:left="1440" w:hanging="630"/>
      </w:pPr>
      <w:r w:rsidRPr="00D132FC">
        <w:t>Consideration of approval of Disbursement #16 of grant funds for the Hinds County Board of Supervisors, in Jackson, Mississippi, (FPG-01) from the Hinds County Development Project Loan Fund for infrastructure improvements- Fondren Parking Garage, LLC in an amount not to exceed one million seventy-seven thousand seventy-four dollars and eighty-six cents ($1,077,074.86).</w:t>
      </w:r>
    </w:p>
    <w:p w14:paraId="07462900" w14:textId="77777777" w:rsidR="00D132FC" w:rsidRPr="00D132FC" w:rsidRDefault="00D132FC" w:rsidP="00D132FC">
      <w:pPr>
        <w:pStyle w:val="ListParagraph"/>
        <w:spacing w:after="160"/>
        <w:ind w:left="1440" w:hanging="630"/>
      </w:pPr>
    </w:p>
    <w:p w14:paraId="299FA956" w14:textId="77777777" w:rsidR="00D132FC" w:rsidRPr="00D132FC" w:rsidRDefault="00D132FC" w:rsidP="00D132FC">
      <w:pPr>
        <w:pStyle w:val="ListParagraph"/>
        <w:numPr>
          <w:ilvl w:val="0"/>
          <w:numId w:val="3"/>
        </w:numPr>
        <w:ind w:left="1440" w:hanging="630"/>
        <w:rPr>
          <w:rFonts w:eastAsia="Times New Roman"/>
        </w:rPr>
      </w:pPr>
      <w:r w:rsidRPr="00D132FC">
        <w:t xml:space="preserve">Consideration of approval of Disbursement #74 (HA-068A) from grant proceeds related to the City of Hattiesburg- Midtown Hattiesburg Master Plan Project in Forest County, Mississippi, pursuant to the Economic Development Highway Program Act in an amount not to exceed two thousand five hundred forty dollars ($2,540.00). </w:t>
      </w:r>
    </w:p>
    <w:p w14:paraId="6D3014E4" w14:textId="77777777" w:rsidR="00D132FC" w:rsidRPr="00D132FC" w:rsidRDefault="00D132FC" w:rsidP="00D132FC">
      <w:pPr>
        <w:pStyle w:val="ListParagraph"/>
        <w:ind w:left="1440" w:hanging="630"/>
      </w:pPr>
    </w:p>
    <w:p w14:paraId="689E680F" w14:textId="77777777" w:rsidR="00D132FC" w:rsidRPr="00D132FC" w:rsidRDefault="00D132FC" w:rsidP="00D132FC">
      <w:pPr>
        <w:pStyle w:val="ListParagraph"/>
        <w:numPr>
          <w:ilvl w:val="0"/>
          <w:numId w:val="3"/>
        </w:numPr>
        <w:ind w:left="1440" w:hanging="630"/>
      </w:pPr>
      <w:r w:rsidRPr="00D132FC">
        <w:t>Consideration of approval of Disbursement #12 from grant proceeds related to the (SM-18-859) for Tippah County Board of Supervisors in Tippah County, Mississippi, pursuant to the Small Municipal and Limited Population Grant Funds for industrial park improvements, in an amount not to exceed four thousand three hundred sixty-four dollars and fifty-nine cents ($4,364.59).</w:t>
      </w:r>
    </w:p>
    <w:p w14:paraId="200B03C2" w14:textId="77777777" w:rsidR="00D132FC" w:rsidRPr="00D132FC" w:rsidRDefault="00D132FC" w:rsidP="00D132FC">
      <w:pPr>
        <w:pStyle w:val="ListParagraph"/>
        <w:ind w:left="1440" w:hanging="630"/>
      </w:pPr>
    </w:p>
    <w:p w14:paraId="619BEA10" w14:textId="77777777" w:rsidR="00D132FC" w:rsidRPr="00D132FC" w:rsidRDefault="00D132FC" w:rsidP="00D132FC">
      <w:pPr>
        <w:pStyle w:val="ListParagraph"/>
        <w:numPr>
          <w:ilvl w:val="0"/>
          <w:numId w:val="3"/>
        </w:numPr>
        <w:spacing w:after="160"/>
        <w:ind w:left="1440" w:hanging="630"/>
      </w:pPr>
      <w:r w:rsidRPr="00D132FC">
        <w:t xml:space="preserve">Consideration of approval of Disbursement #5 of grant funds for Montgomery County Board of Supervisors, in Winona, Mississippi, (SM-20-1046) from the Small Municipal and Limited Population Grant Funds for residential and commercial road improvements in an amount not to exceed four thousand one hundred twenty-nine dollars and eighty-three cents ($4,129.83). </w:t>
      </w:r>
    </w:p>
    <w:p w14:paraId="356F57AE" w14:textId="77777777" w:rsidR="00D132FC" w:rsidRPr="00D132FC" w:rsidRDefault="00D132FC" w:rsidP="00D132FC">
      <w:pPr>
        <w:pStyle w:val="ListParagraph"/>
        <w:spacing w:after="160"/>
        <w:ind w:left="1440" w:hanging="630"/>
      </w:pPr>
    </w:p>
    <w:p w14:paraId="0B838F52" w14:textId="77777777" w:rsidR="00D132FC" w:rsidRPr="00D132FC" w:rsidRDefault="00D132FC" w:rsidP="00D132FC">
      <w:pPr>
        <w:pStyle w:val="ListParagraph"/>
        <w:numPr>
          <w:ilvl w:val="0"/>
          <w:numId w:val="3"/>
        </w:numPr>
        <w:spacing w:after="160"/>
        <w:ind w:left="1440" w:hanging="630"/>
      </w:pPr>
      <w:r w:rsidRPr="00D132FC">
        <w:t xml:space="preserve">Consideration of approval of Disbursement #4 of grant funds for Montgomery County Board of Supervisors, in Winona, Mississippi, (SM-20-1046) from the Small Municipal and Limited Population Grant Funds for residential and </w:t>
      </w:r>
      <w:r w:rsidRPr="00D132FC">
        <w:lastRenderedPageBreak/>
        <w:t xml:space="preserve">commercial road improvements in an amount not to exceed two thousand five hundred seventy-five dollars and thirty-one cents ($2,575.31). </w:t>
      </w:r>
    </w:p>
    <w:p w14:paraId="1610F4D8" w14:textId="77777777" w:rsidR="00D132FC" w:rsidRPr="00D132FC" w:rsidRDefault="00D132FC" w:rsidP="00D132FC">
      <w:pPr>
        <w:pStyle w:val="ListParagraph"/>
        <w:spacing w:after="160"/>
        <w:ind w:left="1440" w:hanging="630"/>
      </w:pPr>
    </w:p>
    <w:p w14:paraId="511DFFD9" w14:textId="77777777" w:rsidR="00D132FC" w:rsidRPr="00D132FC" w:rsidRDefault="00D132FC" w:rsidP="00D132FC">
      <w:pPr>
        <w:pStyle w:val="ListParagraph"/>
        <w:numPr>
          <w:ilvl w:val="0"/>
          <w:numId w:val="3"/>
        </w:numPr>
        <w:spacing w:after="240" w:line="252" w:lineRule="auto"/>
        <w:ind w:left="1440" w:hanging="630"/>
        <w:rPr>
          <w:color w:val="000000"/>
        </w:rPr>
      </w:pPr>
      <w:r w:rsidRPr="00D132FC">
        <w:rPr>
          <w:rFonts w:eastAsia="Times New Roman"/>
          <w:color w:val="000000"/>
        </w:rPr>
        <w:t>Consideration of approval of an ACE Grant (AC-311) in an amount not to exceed three million seven hundred fifty thousand dollars ($3,750,000) for Highland Grenada LLC in Grenada County, Mississippi, to assist with site preparation and on-site rail improvement costs as well as other related expenses at its facility in Grenada County, Mississippi, as approved by MDA. The number of jobs to be created is 114.</w:t>
      </w:r>
    </w:p>
    <w:p w14:paraId="06ED177B" w14:textId="77777777" w:rsidR="00D132FC" w:rsidRPr="00D132FC" w:rsidRDefault="00D132FC" w:rsidP="00D132FC">
      <w:pPr>
        <w:pStyle w:val="ListParagraph"/>
        <w:spacing w:after="240" w:line="252" w:lineRule="auto"/>
        <w:ind w:left="1440" w:hanging="630"/>
        <w:rPr>
          <w:rFonts w:eastAsia="Times New Roman"/>
          <w:color w:val="000000"/>
        </w:rPr>
      </w:pPr>
    </w:p>
    <w:p w14:paraId="50AA6F86" w14:textId="77777777" w:rsidR="00D132FC" w:rsidRPr="00D132FC" w:rsidRDefault="00D132FC" w:rsidP="00D132FC">
      <w:pPr>
        <w:pStyle w:val="ListParagraph"/>
        <w:numPr>
          <w:ilvl w:val="0"/>
          <w:numId w:val="3"/>
        </w:numPr>
        <w:spacing w:after="240" w:line="252" w:lineRule="auto"/>
        <w:ind w:left="1440" w:hanging="630"/>
        <w:rPr>
          <w:rFonts w:eastAsia="Times New Roman"/>
          <w:color w:val="000000"/>
        </w:rPr>
      </w:pPr>
      <w:r w:rsidRPr="00D132FC">
        <w:rPr>
          <w:rFonts w:eastAsia="Times New Roman"/>
          <w:color w:val="000000"/>
        </w:rPr>
        <w:t>Consideration of approval of a Gulf Coast Restoration Fund Grant (GCRF-23-61) in an amount not to exceed two million dollars ($2,000,000) for the Jackson County Economic Development Foundation’s Sunplex Light Industrial Park Site Improvements and Trent Lott Airport Project in Jackson County, Mississippi, to assist with site work costs as well as other related eligible expenses at the project site in Jackson County, Mississippi, as approved by MDA.</w:t>
      </w:r>
    </w:p>
    <w:p w14:paraId="6888ED48" w14:textId="77777777" w:rsidR="00D132FC" w:rsidRPr="00D132FC" w:rsidRDefault="00D132FC" w:rsidP="00D132FC">
      <w:pPr>
        <w:pStyle w:val="ListParagraph"/>
        <w:ind w:left="1440" w:hanging="630"/>
        <w:rPr>
          <w:rFonts w:eastAsia="Times New Roman"/>
          <w:color w:val="000000"/>
        </w:rPr>
      </w:pPr>
    </w:p>
    <w:p w14:paraId="3585371B" w14:textId="77777777" w:rsidR="00D132FC" w:rsidRPr="00D132FC" w:rsidRDefault="00D132FC" w:rsidP="00D132FC">
      <w:pPr>
        <w:pStyle w:val="ListParagraph"/>
        <w:numPr>
          <w:ilvl w:val="0"/>
          <w:numId w:val="3"/>
        </w:numPr>
        <w:ind w:left="1440" w:hanging="630"/>
      </w:pPr>
      <w:r w:rsidRPr="00D132FC">
        <w:t>Consideration of approval and issuance of a Mississippi Flexible Tax Incentive Certificate (MFLEX-050-0) to Laurel Machine &amp; Foundry Company.</w:t>
      </w:r>
    </w:p>
    <w:p w14:paraId="6DD2A834" w14:textId="77777777" w:rsidR="00D132FC" w:rsidRPr="00D132FC" w:rsidRDefault="00D132FC" w:rsidP="00D132FC">
      <w:pPr>
        <w:pStyle w:val="ListParagraph"/>
        <w:ind w:left="1440" w:hanging="630"/>
      </w:pPr>
    </w:p>
    <w:p w14:paraId="529FCEF7" w14:textId="77777777" w:rsidR="00D132FC" w:rsidRPr="00D132FC" w:rsidRDefault="00D132FC" w:rsidP="00D132FC">
      <w:pPr>
        <w:pStyle w:val="ListParagraph"/>
        <w:numPr>
          <w:ilvl w:val="0"/>
          <w:numId w:val="3"/>
        </w:numPr>
        <w:ind w:left="1440" w:hanging="630"/>
      </w:pPr>
      <w:r w:rsidRPr="00D132FC">
        <w:t>Consideration</w:t>
      </w:r>
      <w:r w:rsidRPr="00D132FC">
        <w:rPr>
          <w:color w:val="FF0000"/>
        </w:rPr>
        <w:t xml:space="preserve"> </w:t>
      </w:r>
      <w:r w:rsidRPr="00D132FC">
        <w:rPr>
          <w:color w:val="171717"/>
        </w:rPr>
        <w:t>of approval of a Site Development Grant – Select Sites Grant (SDG-S-021) in the amount of four million three hundred fifty-six thousand five hundred seventy-six dollars ($4,356,576.00) to the Greater Grenada Partnership to assist with site improvements at the Grenada County Gulf and Atlantic Rail Site at the Grenada County I-55 Business and Technology Park in Grenada County, Mississippi.</w:t>
      </w:r>
    </w:p>
    <w:p w14:paraId="57D3B07F" w14:textId="77777777" w:rsidR="00D132FC" w:rsidRPr="00D132FC" w:rsidRDefault="00D132FC" w:rsidP="00D132FC">
      <w:pPr>
        <w:pStyle w:val="ListParagraph"/>
        <w:ind w:left="1440" w:hanging="630"/>
      </w:pPr>
    </w:p>
    <w:p w14:paraId="46C2F89C" w14:textId="77777777" w:rsidR="00D132FC" w:rsidRPr="00D132FC" w:rsidRDefault="00D132FC" w:rsidP="00D132FC">
      <w:pPr>
        <w:pStyle w:val="ListParagraph"/>
        <w:numPr>
          <w:ilvl w:val="0"/>
          <w:numId w:val="3"/>
        </w:numPr>
        <w:ind w:left="1440" w:hanging="630"/>
      </w:pPr>
      <w:r w:rsidRPr="00D132FC">
        <w:t>Consideration</w:t>
      </w:r>
      <w:r w:rsidRPr="00D132FC">
        <w:rPr>
          <w:color w:val="FF0000"/>
        </w:rPr>
        <w:t xml:space="preserve"> </w:t>
      </w:r>
      <w:r w:rsidRPr="00D132FC">
        <w:rPr>
          <w:color w:val="171717"/>
        </w:rPr>
        <w:t xml:space="preserve">of approval of a Site Development Grant – Select Sites Grant (SDG-S-022) in the amount of two million five hundred eighteen thousand three hundred eighty dollars ($2,518,380.00) to the Oktibbeha County Board of Supervisors to assist with site improvements at the Northstar Industrial Park in Oktibbeha County, Mississippi. </w:t>
      </w:r>
    </w:p>
    <w:p w14:paraId="40C855F5" w14:textId="77777777" w:rsidR="00D132FC" w:rsidRPr="00D132FC" w:rsidRDefault="00D132FC" w:rsidP="00D132FC">
      <w:pPr>
        <w:pStyle w:val="ListParagraph"/>
        <w:ind w:left="1440" w:hanging="630"/>
      </w:pPr>
    </w:p>
    <w:p w14:paraId="49757757" w14:textId="77777777" w:rsidR="00D132FC" w:rsidRPr="00D132FC" w:rsidRDefault="00D132FC" w:rsidP="00D132FC">
      <w:pPr>
        <w:pStyle w:val="ListParagraph"/>
        <w:numPr>
          <w:ilvl w:val="0"/>
          <w:numId w:val="3"/>
        </w:numPr>
        <w:spacing w:after="160"/>
        <w:ind w:left="1440" w:hanging="630"/>
      </w:pPr>
      <w:r w:rsidRPr="00D132FC">
        <w:t>Consideration</w:t>
      </w:r>
      <w:r w:rsidRPr="00D132FC">
        <w:rPr>
          <w:color w:val="FF0000"/>
        </w:rPr>
        <w:t xml:space="preserve"> </w:t>
      </w:r>
      <w:r w:rsidRPr="00D132FC">
        <w:rPr>
          <w:color w:val="171717"/>
        </w:rPr>
        <w:t xml:space="preserve">of approval of a Site Development Grant – Select Sites Grant (SDG-S-023) in the amount of three hundred sixty thousand dollars ($360,000.00) to the Forrest-Lamar Alliance to assist with site improvements at the Eagle One Mega Site in Forrest County and Lamar County, Mississippi. </w:t>
      </w:r>
    </w:p>
    <w:p w14:paraId="3A701634" w14:textId="77777777" w:rsidR="00D132FC" w:rsidRPr="00D132FC" w:rsidRDefault="00D132FC" w:rsidP="00D132FC">
      <w:pPr>
        <w:pStyle w:val="ListParagraph"/>
        <w:ind w:left="1440" w:hanging="630"/>
      </w:pPr>
    </w:p>
    <w:p w14:paraId="36C10424" w14:textId="77777777" w:rsidR="00D132FC" w:rsidRPr="00D132FC" w:rsidRDefault="00D132FC" w:rsidP="00D132FC">
      <w:pPr>
        <w:pStyle w:val="ListParagraph"/>
        <w:numPr>
          <w:ilvl w:val="0"/>
          <w:numId w:val="3"/>
        </w:numPr>
        <w:spacing w:before="100" w:beforeAutospacing="1" w:after="100" w:afterAutospacing="1"/>
        <w:ind w:left="1440" w:hanging="630"/>
        <w:rPr>
          <w:rFonts w:eastAsia="Times New Roman"/>
          <w:color w:val="000000"/>
        </w:rPr>
      </w:pPr>
      <w:r w:rsidRPr="00D132FC">
        <w:t>Consideration</w:t>
      </w:r>
      <w:r w:rsidRPr="00D132FC">
        <w:rPr>
          <w:color w:val="FF0000"/>
        </w:rPr>
        <w:t xml:space="preserve"> </w:t>
      </w:r>
      <w:r w:rsidRPr="00D132FC">
        <w:rPr>
          <w:color w:val="171717"/>
        </w:rPr>
        <w:t xml:space="preserve">of approval of a Site Development Grant – Select Sites Grant (SDG-S-024) in the amount of three hundred forty-six thousand eight hundred seventy-five dollars ($346,875.00) to the Marshall County Industrial Development Authority to assist with site improvements at the Springs BNSF Certified Site at the Springs Industrial Park in Marshall County, Mississippi. </w:t>
      </w:r>
    </w:p>
    <w:p w14:paraId="25C8A090" w14:textId="77777777" w:rsidR="00D132FC" w:rsidRPr="00D132FC" w:rsidRDefault="00D132FC" w:rsidP="00D132FC">
      <w:pPr>
        <w:pStyle w:val="ListParagraph"/>
        <w:ind w:left="1440" w:hanging="630"/>
        <w:rPr>
          <w:rFonts w:eastAsia="Times New Roman"/>
          <w:color w:val="000000"/>
        </w:rPr>
      </w:pPr>
    </w:p>
    <w:p w14:paraId="09C71FEB" w14:textId="77777777" w:rsidR="00D132FC" w:rsidRPr="00D132FC" w:rsidRDefault="00D132FC" w:rsidP="00D132FC">
      <w:pPr>
        <w:pStyle w:val="ListParagraph"/>
        <w:numPr>
          <w:ilvl w:val="0"/>
          <w:numId w:val="3"/>
        </w:numPr>
        <w:spacing w:before="100" w:beforeAutospacing="1" w:after="100" w:afterAutospacing="1"/>
        <w:ind w:left="1440" w:hanging="630"/>
        <w:rPr>
          <w:rFonts w:eastAsia="Times New Roman"/>
          <w:color w:val="000000"/>
        </w:rPr>
      </w:pPr>
      <w:r w:rsidRPr="00D132FC">
        <w:rPr>
          <w:rFonts w:eastAsia="Times New Roman"/>
          <w:color w:val="000000"/>
        </w:rPr>
        <w:t xml:space="preserve">Consideration of approval of issuance of an amended Mississippi Tax Credit Certificate (NMTC-224A) to SBB CDE 19, LLC, in an amount not to exceed nine hundred seventy-five thousand dollars ($975,000.00) in Insurance Premium Tax Credits, pursuant to Section 57-105-1, Mississippi Code Annotated 1972, as amended. </w:t>
      </w:r>
    </w:p>
    <w:p w14:paraId="372037BD" w14:textId="77777777" w:rsidR="00D132FC" w:rsidRPr="00D132FC" w:rsidRDefault="00D132FC" w:rsidP="00D132FC">
      <w:pPr>
        <w:pStyle w:val="ListParagraph"/>
        <w:ind w:left="1440" w:hanging="630"/>
        <w:rPr>
          <w:rFonts w:eastAsia="Times New Roman"/>
          <w:color w:val="000000"/>
        </w:rPr>
      </w:pPr>
    </w:p>
    <w:p w14:paraId="063C4617" w14:textId="7DC85739" w:rsidR="00D132FC" w:rsidRDefault="00D132FC" w:rsidP="00D132FC">
      <w:pPr>
        <w:pStyle w:val="ListParagraph"/>
        <w:numPr>
          <w:ilvl w:val="0"/>
          <w:numId w:val="3"/>
        </w:numPr>
        <w:spacing w:before="100" w:beforeAutospacing="1" w:after="100" w:afterAutospacing="1"/>
        <w:ind w:left="1440" w:hanging="630"/>
        <w:rPr>
          <w:rFonts w:eastAsia="Times New Roman"/>
          <w:color w:val="000000"/>
        </w:rPr>
      </w:pPr>
      <w:r w:rsidRPr="00D132FC">
        <w:rPr>
          <w:rFonts w:eastAsia="Times New Roman"/>
          <w:color w:val="000000"/>
        </w:rPr>
        <w:t>Consideration of approval of issuance of a Mississippi Tax Credit Certificate (NMTC-226) to MuniStrategies Sub-CDE#50, LLC, in an amount not to exceed two million four hundred thousand dollars ($2,400,000.00) in Income Tax Credits, pursuant to Section 57-105-1, Mississippi Code Annotated 1972, as amended.</w:t>
      </w:r>
    </w:p>
    <w:p w14:paraId="024F6BF8" w14:textId="77777777" w:rsidR="00D542B7" w:rsidRPr="00D542B7" w:rsidRDefault="00D542B7" w:rsidP="00D542B7">
      <w:pPr>
        <w:pStyle w:val="ListParagraph"/>
        <w:rPr>
          <w:rFonts w:eastAsia="Times New Roman"/>
          <w:color w:val="000000"/>
        </w:rPr>
      </w:pPr>
    </w:p>
    <w:p w14:paraId="42C2DCB9" w14:textId="77777777" w:rsidR="00D542B7" w:rsidRPr="00D542B7" w:rsidRDefault="00D542B7" w:rsidP="00D542B7">
      <w:pPr>
        <w:pStyle w:val="ListParagraph"/>
        <w:numPr>
          <w:ilvl w:val="0"/>
          <w:numId w:val="3"/>
        </w:numPr>
        <w:ind w:left="1440" w:hanging="630"/>
        <w:rPr>
          <w:rFonts w:cs="Times New Roman"/>
        </w:rPr>
      </w:pPr>
      <w:r w:rsidRPr="00D542B7">
        <w:rPr>
          <w:rFonts w:cs="Times New Roman"/>
        </w:rPr>
        <w:t>Consideration of approval for a loan request pursuant to the Existing Industry Loan Program, EP-007, from West Group Real Property, LLC in an amount not to exceed One Million Five Hundred Thousand Dollars ($1,500,000.00).</w:t>
      </w:r>
    </w:p>
    <w:p w14:paraId="731B8879" w14:textId="77777777" w:rsidR="00D542B7" w:rsidRPr="00D132FC" w:rsidRDefault="00D542B7" w:rsidP="00D542B7">
      <w:pPr>
        <w:pStyle w:val="ListParagraph"/>
        <w:spacing w:before="100" w:beforeAutospacing="1" w:after="100" w:afterAutospacing="1"/>
        <w:ind w:left="1440"/>
        <w:rPr>
          <w:rFonts w:eastAsia="Times New Roman"/>
          <w:color w:val="000000"/>
        </w:rPr>
      </w:pPr>
    </w:p>
    <w:p w14:paraId="5159A284" w14:textId="77777777" w:rsidR="00D132FC" w:rsidRDefault="00D132FC" w:rsidP="00D132FC"/>
    <w:p w14:paraId="1D231471" w14:textId="77777777" w:rsidR="00D132FC" w:rsidRPr="00D132FC" w:rsidRDefault="00D132FC" w:rsidP="00D132FC">
      <w:pPr>
        <w:pStyle w:val="ListParagraph"/>
        <w:ind w:left="630"/>
        <w:rPr>
          <w:color w:val="171717"/>
        </w:rPr>
      </w:pPr>
    </w:p>
    <w:sectPr w:rsidR="00D132FC" w:rsidRPr="00D132FC" w:rsidSect="00F52B4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9AA7" w14:textId="77777777" w:rsidR="00F52B46" w:rsidRDefault="00F52B46" w:rsidP="008E56AB">
      <w:r>
        <w:separator/>
      </w:r>
    </w:p>
  </w:endnote>
  <w:endnote w:type="continuationSeparator" w:id="0">
    <w:p w14:paraId="6F5B9C12" w14:textId="77777777" w:rsidR="00F52B46" w:rsidRDefault="00F52B46"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AC89" w14:textId="77777777" w:rsidR="00F52B46" w:rsidRDefault="00F52B46" w:rsidP="008E56AB">
      <w:r>
        <w:separator/>
      </w:r>
    </w:p>
  </w:footnote>
  <w:footnote w:type="continuationSeparator" w:id="0">
    <w:p w14:paraId="68C1F5B5" w14:textId="77777777" w:rsidR="00F52B46" w:rsidRDefault="00F52B46"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E8F0" w14:textId="61D87FE5" w:rsidR="0099034C" w:rsidRDefault="0099034C" w:rsidP="008E56AB">
    <w:pPr>
      <w:pStyle w:val="Header"/>
      <w:tabs>
        <w:tab w:val="clear" w:pos="4680"/>
      </w:tabs>
    </w:pPr>
    <w:r>
      <w:t>Mississippi Development Authority</w:t>
    </w:r>
  </w:p>
  <w:p w14:paraId="400D2012" w14:textId="77777777" w:rsidR="008E56AB" w:rsidRPr="003B2CEC" w:rsidRDefault="008E56AB" w:rsidP="008E56AB">
    <w:pPr>
      <w:pStyle w:val="Header"/>
      <w:tabs>
        <w:tab w:val="clear" w:pos="4680"/>
      </w:tabs>
      <w:rPr>
        <w:b/>
      </w:rPr>
    </w:pPr>
    <w:r w:rsidRPr="001C5286">
      <w:t>Board Meeting Agenda</w:t>
    </w:r>
  </w:p>
  <w:p w14:paraId="5294270F" w14:textId="31C30B3C" w:rsidR="008E56AB" w:rsidRPr="001C5286" w:rsidRDefault="00B85650" w:rsidP="008E56AB">
    <w:pPr>
      <w:pStyle w:val="Header"/>
    </w:pPr>
    <w:r>
      <w:t xml:space="preserve">May </w:t>
    </w:r>
    <w:r w:rsidR="006819DE">
      <w:t>28</w:t>
    </w:r>
    <w:r w:rsidR="00912671">
      <w:t>,</w:t>
    </w:r>
    <w:r w:rsidR="001E500F">
      <w:t xml:space="preserve"> 2024</w:t>
    </w:r>
  </w:p>
  <w:p w14:paraId="18AB4018" w14:textId="77777777" w:rsidR="008E56AB" w:rsidRDefault="008E56AB" w:rsidP="008E56AB">
    <w:pPr>
      <w:pStyle w:val="Header"/>
      <w:rPr>
        <w:bCs/>
      </w:rPr>
    </w:pPr>
    <w:r w:rsidRPr="001C5286">
      <w:t xml:space="preserve">Page </w:t>
    </w:r>
    <w:r w:rsidRPr="001C5286">
      <w:rPr>
        <w:bCs/>
      </w:rPr>
      <w:fldChar w:fldCharType="begin"/>
    </w:r>
    <w:r w:rsidRPr="001C5286">
      <w:rPr>
        <w:bCs/>
      </w:rPr>
      <w:instrText xml:space="preserve"> PAGE  \* Arabic  \* MERGEFORMAT </w:instrText>
    </w:r>
    <w:r w:rsidRPr="001C5286">
      <w:rPr>
        <w:bCs/>
      </w:rPr>
      <w:fldChar w:fldCharType="separate"/>
    </w:r>
    <w:r>
      <w:rPr>
        <w:bCs/>
      </w:rPr>
      <w:t>2</w:t>
    </w:r>
    <w:r w:rsidRPr="001C5286">
      <w:rPr>
        <w:bCs/>
      </w:rPr>
      <w:fldChar w:fldCharType="end"/>
    </w:r>
    <w:r w:rsidRPr="001C5286">
      <w:t xml:space="preserve"> of </w:t>
    </w:r>
    <w:r w:rsidRPr="001C5286">
      <w:rPr>
        <w:bCs/>
      </w:rPr>
      <w:fldChar w:fldCharType="begin"/>
    </w:r>
    <w:r w:rsidRPr="001C5286">
      <w:rPr>
        <w:bCs/>
      </w:rPr>
      <w:instrText xml:space="preserve"> NUMPAGES  \* Arabic  \* MERGEFORMAT </w:instrText>
    </w:r>
    <w:r w:rsidRPr="001C5286">
      <w:rPr>
        <w:bCs/>
      </w:rPr>
      <w:fldChar w:fldCharType="separate"/>
    </w:r>
    <w:r>
      <w:rPr>
        <w:bCs/>
      </w:rPr>
      <w:t>4</w:t>
    </w:r>
    <w:r w:rsidRPr="001C5286">
      <w:rPr>
        <w:bCs/>
      </w:rPr>
      <w:fldChar w:fldCharType="end"/>
    </w:r>
  </w:p>
  <w:p w14:paraId="7CC6A3CB" w14:textId="77777777" w:rsidR="008E56AB" w:rsidRDefault="008E5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36DB1DDE"/>
    <w:multiLevelType w:val="hybridMultilevel"/>
    <w:tmpl w:val="1352849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453B1"/>
    <w:multiLevelType w:val="multilevel"/>
    <w:tmpl w:val="04B8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03800"/>
    <w:multiLevelType w:val="multilevel"/>
    <w:tmpl w:val="187CD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66682"/>
    <w:multiLevelType w:val="multilevel"/>
    <w:tmpl w:val="B896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6075385">
    <w:abstractNumId w:val="3"/>
  </w:num>
  <w:num w:numId="2"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3" w16cid:durableId="360322694">
    <w:abstractNumId w:val="1"/>
  </w:num>
  <w:num w:numId="4" w16cid:durableId="2140759783">
    <w:abstractNumId w:val="2"/>
  </w:num>
  <w:num w:numId="5" w16cid:durableId="1717007417">
    <w:abstractNumId w:val="5"/>
  </w:num>
  <w:num w:numId="6" w16cid:durableId="68586140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DF2"/>
    <w:rsid w:val="00004782"/>
    <w:rsid w:val="00007B6D"/>
    <w:rsid w:val="0001291B"/>
    <w:rsid w:val="00016259"/>
    <w:rsid w:val="00023DA8"/>
    <w:rsid w:val="00030624"/>
    <w:rsid w:val="00050637"/>
    <w:rsid w:val="000525F9"/>
    <w:rsid w:val="00052B76"/>
    <w:rsid w:val="00054B43"/>
    <w:rsid w:val="000610F5"/>
    <w:rsid w:val="00070B07"/>
    <w:rsid w:val="00080B52"/>
    <w:rsid w:val="000A1EF2"/>
    <w:rsid w:val="000A27A7"/>
    <w:rsid w:val="000A2C86"/>
    <w:rsid w:val="000A7C78"/>
    <w:rsid w:val="000B3846"/>
    <w:rsid w:val="000B41CE"/>
    <w:rsid w:val="000B4261"/>
    <w:rsid w:val="000B496A"/>
    <w:rsid w:val="000B6B2D"/>
    <w:rsid w:val="000D3EB6"/>
    <w:rsid w:val="000D4F55"/>
    <w:rsid w:val="000E52DB"/>
    <w:rsid w:val="000F5D88"/>
    <w:rsid w:val="000F7687"/>
    <w:rsid w:val="00101D75"/>
    <w:rsid w:val="0011095A"/>
    <w:rsid w:val="00172E74"/>
    <w:rsid w:val="00177466"/>
    <w:rsid w:val="00190330"/>
    <w:rsid w:val="00196F66"/>
    <w:rsid w:val="001C0FF4"/>
    <w:rsid w:val="001E2ECC"/>
    <w:rsid w:val="001E500F"/>
    <w:rsid w:val="001F6FA5"/>
    <w:rsid w:val="002153C0"/>
    <w:rsid w:val="00217C41"/>
    <w:rsid w:val="002243F5"/>
    <w:rsid w:val="0022661D"/>
    <w:rsid w:val="00231488"/>
    <w:rsid w:val="00232050"/>
    <w:rsid w:val="00256B6A"/>
    <w:rsid w:val="00263618"/>
    <w:rsid w:val="002676A0"/>
    <w:rsid w:val="002736AD"/>
    <w:rsid w:val="00292978"/>
    <w:rsid w:val="002965E3"/>
    <w:rsid w:val="002969EF"/>
    <w:rsid w:val="00296F72"/>
    <w:rsid w:val="00297BF5"/>
    <w:rsid w:val="002A0E2F"/>
    <w:rsid w:val="002A110C"/>
    <w:rsid w:val="002A6513"/>
    <w:rsid w:val="002A704F"/>
    <w:rsid w:val="002B3572"/>
    <w:rsid w:val="002B79AA"/>
    <w:rsid w:val="002C02A3"/>
    <w:rsid w:val="002C3F6B"/>
    <w:rsid w:val="002D2CCF"/>
    <w:rsid w:val="002D4018"/>
    <w:rsid w:val="002D5740"/>
    <w:rsid w:val="002E4C31"/>
    <w:rsid w:val="002F44B5"/>
    <w:rsid w:val="003019AA"/>
    <w:rsid w:val="00314F56"/>
    <w:rsid w:val="00317390"/>
    <w:rsid w:val="00324654"/>
    <w:rsid w:val="003552BA"/>
    <w:rsid w:val="00357617"/>
    <w:rsid w:val="003616C9"/>
    <w:rsid w:val="003647DE"/>
    <w:rsid w:val="00371A1C"/>
    <w:rsid w:val="0037427F"/>
    <w:rsid w:val="00376DBC"/>
    <w:rsid w:val="003808AE"/>
    <w:rsid w:val="003C02A2"/>
    <w:rsid w:val="003C0FC1"/>
    <w:rsid w:val="003C3165"/>
    <w:rsid w:val="003C5265"/>
    <w:rsid w:val="003C5E0B"/>
    <w:rsid w:val="003D12C8"/>
    <w:rsid w:val="003E094B"/>
    <w:rsid w:val="003E159F"/>
    <w:rsid w:val="003E2134"/>
    <w:rsid w:val="003E323C"/>
    <w:rsid w:val="003F13D5"/>
    <w:rsid w:val="003F5177"/>
    <w:rsid w:val="003F7FB7"/>
    <w:rsid w:val="0040770D"/>
    <w:rsid w:val="004079A7"/>
    <w:rsid w:val="0041184B"/>
    <w:rsid w:val="00416D5D"/>
    <w:rsid w:val="00417B60"/>
    <w:rsid w:val="00421F7C"/>
    <w:rsid w:val="0043029C"/>
    <w:rsid w:val="00453997"/>
    <w:rsid w:val="00456623"/>
    <w:rsid w:val="00457099"/>
    <w:rsid w:val="00465356"/>
    <w:rsid w:val="0047089F"/>
    <w:rsid w:val="00474E70"/>
    <w:rsid w:val="00480326"/>
    <w:rsid w:val="00493E87"/>
    <w:rsid w:val="004C00F8"/>
    <w:rsid w:val="004C1206"/>
    <w:rsid w:val="004C2B8E"/>
    <w:rsid w:val="004C6DB2"/>
    <w:rsid w:val="004D1952"/>
    <w:rsid w:val="004D758C"/>
    <w:rsid w:val="004E7E79"/>
    <w:rsid w:val="004F2EE1"/>
    <w:rsid w:val="004F5E14"/>
    <w:rsid w:val="00511C2D"/>
    <w:rsid w:val="00520CF3"/>
    <w:rsid w:val="00524142"/>
    <w:rsid w:val="00566493"/>
    <w:rsid w:val="00566FBC"/>
    <w:rsid w:val="005744A4"/>
    <w:rsid w:val="005C540C"/>
    <w:rsid w:val="005E496D"/>
    <w:rsid w:val="005E7FFC"/>
    <w:rsid w:val="005F3622"/>
    <w:rsid w:val="005F4646"/>
    <w:rsid w:val="005F6A1E"/>
    <w:rsid w:val="006000BA"/>
    <w:rsid w:val="00612C5A"/>
    <w:rsid w:val="00620851"/>
    <w:rsid w:val="00620CAA"/>
    <w:rsid w:val="006215F7"/>
    <w:rsid w:val="00622013"/>
    <w:rsid w:val="006359DE"/>
    <w:rsid w:val="0064540A"/>
    <w:rsid w:val="00647022"/>
    <w:rsid w:val="0065002D"/>
    <w:rsid w:val="0067726F"/>
    <w:rsid w:val="006819DE"/>
    <w:rsid w:val="00682EE3"/>
    <w:rsid w:val="006952BB"/>
    <w:rsid w:val="006B0368"/>
    <w:rsid w:val="006B2076"/>
    <w:rsid w:val="006C5259"/>
    <w:rsid w:val="006C5552"/>
    <w:rsid w:val="006D1431"/>
    <w:rsid w:val="006D404B"/>
    <w:rsid w:val="006D49E0"/>
    <w:rsid w:val="006E39CB"/>
    <w:rsid w:val="006E4C4B"/>
    <w:rsid w:val="006F1435"/>
    <w:rsid w:val="006F1478"/>
    <w:rsid w:val="00703B10"/>
    <w:rsid w:val="00703CCE"/>
    <w:rsid w:val="00710224"/>
    <w:rsid w:val="007145EB"/>
    <w:rsid w:val="00720A67"/>
    <w:rsid w:val="007269AB"/>
    <w:rsid w:val="00731C81"/>
    <w:rsid w:val="00741B8C"/>
    <w:rsid w:val="007448E0"/>
    <w:rsid w:val="007450C8"/>
    <w:rsid w:val="00745BC6"/>
    <w:rsid w:val="00746BDF"/>
    <w:rsid w:val="007505C6"/>
    <w:rsid w:val="00751E3B"/>
    <w:rsid w:val="00757395"/>
    <w:rsid w:val="00764B48"/>
    <w:rsid w:val="007675C4"/>
    <w:rsid w:val="007767F7"/>
    <w:rsid w:val="00777F97"/>
    <w:rsid w:val="00783659"/>
    <w:rsid w:val="00784D15"/>
    <w:rsid w:val="00790A3E"/>
    <w:rsid w:val="00791B62"/>
    <w:rsid w:val="00794F71"/>
    <w:rsid w:val="007A3E11"/>
    <w:rsid w:val="007A4E46"/>
    <w:rsid w:val="007B7AE3"/>
    <w:rsid w:val="007D79A2"/>
    <w:rsid w:val="007E0587"/>
    <w:rsid w:val="007F54E1"/>
    <w:rsid w:val="007F695B"/>
    <w:rsid w:val="00800DA5"/>
    <w:rsid w:val="00821A7A"/>
    <w:rsid w:val="008339B0"/>
    <w:rsid w:val="00837E95"/>
    <w:rsid w:val="00841E04"/>
    <w:rsid w:val="00843B77"/>
    <w:rsid w:val="008454B8"/>
    <w:rsid w:val="00846559"/>
    <w:rsid w:val="00847289"/>
    <w:rsid w:val="00850FC2"/>
    <w:rsid w:val="00865ABF"/>
    <w:rsid w:val="00875852"/>
    <w:rsid w:val="008771BF"/>
    <w:rsid w:val="00890294"/>
    <w:rsid w:val="008A36A9"/>
    <w:rsid w:val="008B5D6A"/>
    <w:rsid w:val="008E33E0"/>
    <w:rsid w:val="008E4DA9"/>
    <w:rsid w:val="008E56AB"/>
    <w:rsid w:val="008E7972"/>
    <w:rsid w:val="008F4329"/>
    <w:rsid w:val="00901737"/>
    <w:rsid w:val="009111A2"/>
    <w:rsid w:val="00912671"/>
    <w:rsid w:val="00926F80"/>
    <w:rsid w:val="009319D3"/>
    <w:rsid w:val="00933354"/>
    <w:rsid w:val="00937EF0"/>
    <w:rsid w:val="00942E8A"/>
    <w:rsid w:val="00944E01"/>
    <w:rsid w:val="009508C4"/>
    <w:rsid w:val="009509BF"/>
    <w:rsid w:val="00967763"/>
    <w:rsid w:val="00985771"/>
    <w:rsid w:val="0099034C"/>
    <w:rsid w:val="00992DCB"/>
    <w:rsid w:val="0099320D"/>
    <w:rsid w:val="00996150"/>
    <w:rsid w:val="009A10D2"/>
    <w:rsid w:val="009A46C2"/>
    <w:rsid w:val="009B351B"/>
    <w:rsid w:val="009B4A50"/>
    <w:rsid w:val="009C2E94"/>
    <w:rsid w:val="009D26BA"/>
    <w:rsid w:val="009D285C"/>
    <w:rsid w:val="009D3DFA"/>
    <w:rsid w:val="009D5B3E"/>
    <w:rsid w:val="009D5FBD"/>
    <w:rsid w:val="009D6CCE"/>
    <w:rsid w:val="009E05D2"/>
    <w:rsid w:val="009F52FE"/>
    <w:rsid w:val="00A03246"/>
    <w:rsid w:val="00A13175"/>
    <w:rsid w:val="00A2093A"/>
    <w:rsid w:val="00A20B7A"/>
    <w:rsid w:val="00A22D2C"/>
    <w:rsid w:val="00A24825"/>
    <w:rsid w:val="00A26CA4"/>
    <w:rsid w:val="00A3198B"/>
    <w:rsid w:val="00A426B3"/>
    <w:rsid w:val="00A54ABF"/>
    <w:rsid w:val="00A562B1"/>
    <w:rsid w:val="00A56CA0"/>
    <w:rsid w:val="00A7020F"/>
    <w:rsid w:val="00A70F3D"/>
    <w:rsid w:val="00A872E8"/>
    <w:rsid w:val="00A94BBE"/>
    <w:rsid w:val="00A96FEA"/>
    <w:rsid w:val="00AB36D7"/>
    <w:rsid w:val="00AB6F5E"/>
    <w:rsid w:val="00AC3D49"/>
    <w:rsid w:val="00AC62AE"/>
    <w:rsid w:val="00AD7264"/>
    <w:rsid w:val="00AE0D5A"/>
    <w:rsid w:val="00AE10E2"/>
    <w:rsid w:val="00AE7B4C"/>
    <w:rsid w:val="00AF7695"/>
    <w:rsid w:val="00AF7D1F"/>
    <w:rsid w:val="00B04D09"/>
    <w:rsid w:val="00B05D4A"/>
    <w:rsid w:val="00B100A8"/>
    <w:rsid w:val="00B213AE"/>
    <w:rsid w:val="00B26777"/>
    <w:rsid w:val="00B5219D"/>
    <w:rsid w:val="00B53180"/>
    <w:rsid w:val="00B555C4"/>
    <w:rsid w:val="00B576AF"/>
    <w:rsid w:val="00B85650"/>
    <w:rsid w:val="00B87434"/>
    <w:rsid w:val="00B9248C"/>
    <w:rsid w:val="00B935FE"/>
    <w:rsid w:val="00B93957"/>
    <w:rsid w:val="00BA1DA6"/>
    <w:rsid w:val="00BA1E5C"/>
    <w:rsid w:val="00BA23CB"/>
    <w:rsid w:val="00BB0F3E"/>
    <w:rsid w:val="00BB318E"/>
    <w:rsid w:val="00BB484D"/>
    <w:rsid w:val="00BB5202"/>
    <w:rsid w:val="00BB7930"/>
    <w:rsid w:val="00BC1148"/>
    <w:rsid w:val="00BD74AD"/>
    <w:rsid w:val="00BD7C5C"/>
    <w:rsid w:val="00BE3642"/>
    <w:rsid w:val="00BF3B2D"/>
    <w:rsid w:val="00C013C9"/>
    <w:rsid w:val="00C04E2A"/>
    <w:rsid w:val="00C066FD"/>
    <w:rsid w:val="00C13CB0"/>
    <w:rsid w:val="00C20151"/>
    <w:rsid w:val="00C21755"/>
    <w:rsid w:val="00C32185"/>
    <w:rsid w:val="00C43136"/>
    <w:rsid w:val="00C51FB3"/>
    <w:rsid w:val="00C54DFE"/>
    <w:rsid w:val="00C57E3C"/>
    <w:rsid w:val="00C6312B"/>
    <w:rsid w:val="00C70A4C"/>
    <w:rsid w:val="00C74681"/>
    <w:rsid w:val="00C74A78"/>
    <w:rsid w:val="00C76A3C"/>
    <w:rsid w:val="00C77C63"/>
    <w:rsid w:val="00C80413"/>
    <w:rsid w:val="00C93606"/>
    <w:rsid w:val="00C96967"/>
    <w:rsid w:val="00CC1309"/>
    <w:rsid w:val="00CC1DD8"/>
    <w:rsid w:val="00CD125C"/>
    <w:rsid w:val="00CD30D3"/>
    <w:rsid w:val="00CE395B"/>
    <w:rsid w:val="00CE4891"/>
    <w:rsid w:val="00CE4B22"/>
    <w:rsid w:val="00CE6294"/>
    <w:rsid w:val="00CF15FB"/>
    <w:rsid w:val="00CF7D7A"/>
    <w:rsid w:val="00D0099F"/>
    <w:rsid w:val="00D039E7"/>
    <w:rsid w:val="00D040C3"/>
    <w:rsid w:val="00D04A94"/>
    <w:rsid w:val="00D114D5"/>
    <w:rsid w:val="00D132FC"/>
    <w:rsid w:val="00D16AA2"/>
    <w:rsid w:val="00D315F8"/>
    <w:rsid w:val="00D323E0"/>
    <w:rsid w:val="00D475B8"/>
    <w:rsid w:val="00D52445"/>
    <w:rsid w:val="00D542B7"/>
    <w:rsid w:val="00D55554"/>
    <w:rsid w:val="00D57426"/>
    <w:rsid w:val="00D60A89"/>
    <w:rsid w:val="00D60ED4"/>
    <w:rsid w:val="00D66B0B"/>
    <w:rsid w:val="00D72443"/>
    <w:rsid w:val="00D72A85"/>
    <w:rsid w:val="00D80186"/>
    <w:rsid w:val="00D82129"/>
    <w:rsid w:val="00D8347F"/>
    <w:rsid w:val="00D84DF7"/>
    <w:rsid w:val="00D9235A"/>
    <w:rsid w:val="00D97242"/>
    <w:rsid w:val="00DD5F88"/>
    <w:rsid w:val="00DE73BC"/>
    <w:rsid w:val="00DF4EB3"/>
    <w:rsid w:val="00DF5763"/>
    <w:rsid w:val="00E10DCE"/>
    <w:rsid w:val="00E12456"/>
    <w:rsid w:val="00E14B04"/>
    <w:rsid w:val="00E319D9"/>
    <w:rsid w:val="00E34909"/>
    <w:rsid w:val="00E3610A"/>
    <w:rsid w:val="00E42709"/>
    <w:rsid w:val="00E44758"/>
    <w:rsid w:val="00E511C3"/>
    <w:rsid w:val="00E65FEC"/>
    <w:rsid w:val="00E720B7"/>
    <w:rsid w:val="00E732D9"/>
    <w:rsid w:val="00E74E9D"/>
    <w:rsid w:val="00E7764B"/>
    <w:rsid w:val="00E77A77"/>
    <w:rsid w:val="00E86C11"/>
    <w:rsid w:val="00E87A88"/>
    <w:rsid w:val="00E91B6F"/>
    <w:rsid w:val="00E92B64"/>
    <w:rsid w:val="00E95C89"/>
    <w:rsid w:val="00E9714E"/>
    <w:rsid w:val="00EA50C9"/>
    <w:rsid w:val="00EB452C"/>
    <w:rsid w:val="00EC5208"/>
    <w:rsid w:val="00EF13A2"/>
    <w:rsid w:val="00EF3D11"/>
    <w:rsid w:val="00EF7FD3"/>
    <w:rsid w:val="00F0410C"/>
    <w:rsid w:val="00F07E54"/>
    <w:rsid w:val="00F11F34"/>
    <w:rsid w:val="00F11FF3"/>
    <w:rsid w:val="00F12B7C"/>
    <w:rsid w:val="00F2112C"/>
    <w:rsid w:val="00F2185D"/>
    <w:rsid w:val="00F25D26"/>
    <w:rsid w:val="00F27584"/>
    <w:rsid w:val="00F323F0"/>
    <w:rsid w:val="00F32821"/>
    <w:rsid w:val="00F47A96"/>
    <w:rsid w:val="00F50743"/>
    <w:rsid w:val="00F52B46"/>
    <w:rsid w:val="00F53BCF"/>
    <w:rsid w:val="00F54718"/>
    <w:rsid w:val="00F65F21"/>
    <w:rsid w:val="00F73373"/>
    <w:rsid w:val="00F8092D"/>
    <w:rsid w:val="00F866E5"/>
    <w:rsid w:val="00F970D8"/>
    <w:rsid w:val="00FA1C1F"/>
    <w:rsid w:val="00FA2186"/>
    <w:rsid w:val="00FB27BA"/>
    <w:rsid w:val="00FC102D"/>
    <w:rsid w:val="00FD039E"/>
    <w:rsid w:val="00FD5F77"/>
    <w:rsid w:val="00FD7DD3"/>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659"/>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5B"/>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783659"/>
    <w:rPr>
      <w:rFonts w:asciiTheme="majorHAnsi" w:eastAsiaTheme="majorEastAsia" w:hAnsiTheme="majorHAnsi"/>
      <w:color w:val="2F5496" w:themeColor="accent1" w:themeShade="BF"/>
      <w:sz w:val="32"/>
      <w:szCs w:val="32"/>
    </w:rPr>
  </w:style>
  <w:style w:type="paragraph" w:styleId="NoSpacing">
    <w:name w:val="No Spacing"/>
    <w:uiPriority w:val="1"/>
    <w:qFormat/>
    <w:rsid w:val="007145EB"/>
  </w:style>
  <w:style w:type="paragraph" w:customStyle="1" w:styleId="1">
    <w:name w:val="1"/>
    <w:aliases w:val="2,3"/>
    <w:basedOn w:val="Normal"/>
    <w:rsid w:val="00B26777"/>
    <w:pPr>
      <w:widowControl w:val="0"/>
      <w:numPr>
        <w:numId w:val="2"/>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sz w:val="22"/>
      <w:szCs w:val="22"/>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sz w:val="22"/>
      <w:szCs w:val="22"/>
    </w:rPr>
  </w:style>
  <w:style w:type="paragraph" w:customStyle="1" w:styleId="elementtoproof">
    <w:name w:val="elementtoproof"/>
    <w:basedOn w:val="Normal"/>
    <w:rsid w:val="004D1952"/>
    <w:rPr>
      <w:rFonts w:ascii="Calibri" w:hAnsi="Calibri" w:cs="Calibri"/>
      <w:sz w:val="22"/>
      <w:szCs w:val="22"/>
    </w:rPr>
  </w:style>
  <w:style w:type="paragraph" w:customStyle="1" w:styleId="xmsonormal0">
    <w:name w:val="xmsonormal"/>
    <w:basedOn w:val="Normal"/>
    <w:rsid w:val="00847289"/>
    <w:rPr>
      <w:rFonts w:ascii="Calibri" w:hAnsi="Calibri" w:cs="Calibri"/>
      <w:sz w:val="22"/>
      <w:szCs w:val="22"/>
    </w:rPr>
  </w:style>
  <w:style w:type="character" w:customStyle="1" w:styleId="xxspelle">
    <w:name w:val="x_xspelle"/>
    <w:basedOn w:val="DefaultParagraphFont"/>
    <w:rsid w:val="00BE3642"/>
  </w:style>
  <w:style w:type="paragraph" w:styleId="NormalWeb">
    <w:name w:val="Normal (Web)"/>
    <w:basedOn w:val="Normal"/>
    <w:uiPriority w:val="99"/>
    <w:semiHidden/>
    <w:unhideWhenUsed/>
    <w:rsid w:val="00B9248C"/>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57">
      <w:bodyDiv w:val="1"/>
      <w:marLeft w:val="0"/>
      <w:marRight w:val="0"/>
      <w:marTop w:val="0"/>
      <w:marBottom w:val="0"/>
      <w:divBdr>
        <w:top w:val="none" w:sz="0" w:space="0" w:color="auto"/>
        <w:left w:val="none" w:sz="0" w:space="0" w:color="auto"/>
        <w:bottom w:val="none" w:sz="0" w:space="0" w:color="auto"/>
        <w:right w:val="none" w:sz="0" w:space="0" w:color="auto"/>
      </w:divBdr>
    </w:div>
    <w:div w:id="12190097">
      <w:bodyDiv w:val="1"/>
      <w:marLeft w:val="0"/>
      <w:marRight w:val="0"/>
      <w:marTop w:val="0"/>
      <w:marBottom w:val="0"/>
      <w:divBdr>
        <w:top w:val="none" w:sz="0" w:space="0" w:color="auto"/>
        <w:left w:val="none" w:sz="0" w:space="0" w:color="auto"/>
        <w:bottom w:val="none" w:sz="0" w:space="0" w:color="auto"/>
        <w:right w:val="none" w:sz="0" w:space="0" w:color="auto"/>
      </w:divBdr>
    </w:div>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42023721">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09206522">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3448244">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15357410">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62306486">
      <w:bodyDiv w:val="1"/>
      <w:marLeft w:val="0"/>
      <w:marRight w:val="0"/>
      <w:marTop w:val="0"/>
      <w:marBottom w:val="0"/>
      <w:divBdr>
        <w:top w:val="none" w:sz="0" w:space="0" w:color="auto"/>
        <w:left w:val="none" w:sz="0" w:space="0" w:color="auto"/>
        <w:bottom w:val="none" w:sz="0" w:space="0" w:color="auto"/>
        <w:right w:val="none" w:sz="0" w:space="0" w:color="auto"/>
      </w:divBdr>
    </w:div>
    <w:div w:id="28385358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297806255">
      <w:bodyDiv w:val="1"/>
      <w:marLeft w:val="0"/>
      <w:marRight w:val="0"/>
      <w:marTop w:val="0"/>
      <w:marBottom w:val="0"/>
      <w:divBdr>
        <w:top w:val="none" w:sz="0" w:space="0" w:color="auto"/>
        <w:left w:val="none" w:sz="0" w:space="0" w:color="auto"/>
        <w:bottom w:val="none" w:sz="0" w:space="0" w:color="auto"/>
        <w:right w:val="none" w:sz="0" w:space="0" w:color="auto"/>
      </w:divBdr>
    </w:div>
    <w:div w:id="303118566">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1316525">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50901799">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13616534">
      <w:bodyDiv w:val="1"/>
      <w:marLeft w:val="0"/>
      <w:marRight w:val="0"/>
      <w:marTop w:val="0"/>
      <w:marBottom w:val="0"/>
      <w:divBdr>
        <w:top w:val="none" w:sz="0" w:space="0" w:color="auto"/>
        <w:left w:val="none" w:sz="0" w:space="0" w:color="auto"/>
        <w:bottom w:val="none" w:sz="0" w:space="0" w:color="auto"/>
        <w:right w:val="none" w:sz="0" w:space="0" w:color="auto"/>
      </w:divBdr>
    </w:div>
    <w:div w:id="517239297">
      <w:bodyDiv w:val="1"/>
      <w:marLeft w:val="0"/>
      <w:marRight w:val="0"/>
      <w:marTop w:val="0"/>
      <w:marBottom w:val="0"/>
      <w:divBdr>
        <w:top w:val="none" w:sz="0" w:space="0" w:color="auto"/>
        <w:left w:val="none" w:sz="0" w:space="0" w:color="auto"/>
        <w:bottom w:val="none" w:sz="0" w:space="0" w:color="auto"/>
        <w:right w:val="none" w:sz="0" w:space="0" w:color="auto"/>
      </w:divBdr>
    </w:div>
    <w:div w:id="541869302">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591741152">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17680745">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67372184">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688678338">
      <w:bodyDiv w:val="1"/>
      <w:marLeft w:val="0"/>
      <w:marRight w:val="0"/>
      <w:marTop w:val="0"/>
      <w:marBottom w:val="0"/>
      <w:divBdr>
        <w:top w:val="none" w:sz="0" w:space="0" w:color="auto"/>
        <w:left w:val="none" w:sz="0" w:space="0" w:color="auto"/>
        <w:bottom w:val="none" w:sz="0" w:space="0" w:color="auto"/>
        <w:right w:val="none" w:sz="0" w:space="0" w:color="auto"/>
      </w:divBdr>
    </w:div>
    <w:div w:id="710227006">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34665625">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873545360">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27693083">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42035828">
      <w:bodyDiv w:val="1"/>
      <w:marLeft w:val="0"/>
      <w:marRight w:val="0"/>
      <w:marTop w:val="0"/>
      <w:marBottom w:val="0"/>
      <w:divBdr>
        <w:top w:val="none" w:sz="0" w:space="0" w:color="auto"/>
        <w:left w:val="none" w:sz="0" w:space="0" w:color="auto"/>
        <w:bottom w:val="none" w:sz="0" w:space="0" w:color="auto"/>
        <w:right w:val="none" w:sz="0" w:space="0" w:color="auto"/>
      </w:divBdr>
    </w:div>
    <w:div w:id="949119747">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87710763">
      <w:bodyDiv w:val="1"/>
      <w:marLeft w:val="0"/>
      <w:marRight w:val="0"/>
      <w:marTop w:val="0"/>
      <w:marBottom w:val="0"/>
      <w:divBdr>
        <w:top w:val="none" w:sz="0" w:space="0" w:color="auto"/>
        <w:left w:val="none" w:sz="0" w:space="0" w:color="auto"/>
        <w:bottom w:val="none" w:sz="0" w:space="0" w:color="auto"/>
        <w:right w:val="none" w:sz="0" w:space="0" w:color="auto"/>
      </w:divBdr>
    </w:div>
    <w:div w:id="991447609">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6759839">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36291640">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0312869">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08957776">
      <w:bodyDiv w:val="1"/>
      <w:marLeft w:val="0"/>
      <w:marRight w:val="0"/>
      <w:marTop w:val="0"/>
      <w:marBottom w:val="0"/>
      <w:divBdr>
        <w:top w:val="none" w:sz="0" w:space="0" w:color="auto"/>
        <w:left w:val="none" w:sz="0" w:space="0" w:color="auto"/>
        <w:bottom w:val="none" w:sz="0" w:space="0" w:color="auto"/>
        <w:right w:val="none" w:sz="0" w:space="0" w:color="auto"/>
      </w:divBdr>
    </w:div>
    <w:div w:id="1217886913">
      <w:bodyDiv w:val="1"/>
      <w:marLeft w:val="0"/>
      <w:marRight w:val="0"/>
      <w:marTop w:val="0"/>
      <w:marBottom w:val="0"/>
      <w:divBdr>
        <w:top w:val="none" w:sz="0" w:space="0" w:color="auto"/>
        <w:left w:val="none" w:sz="0" w:space="0" w:color="auto"/>
        <w:bottom w:val="none" w:sz="0" w:space="0" w:color="auto"/>
        <w:right w:val="none" w:sz="0" w:space="0" w:color="auto"/>
      </w:divBdr>
    </w:div>
    <w:div w:id="1241403431">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67932602">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76057584">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378037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6176997">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2771957">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395157058">
      <w:bodyDiv w:val="1"/>
      <w:marLeft w:val="0"/>
      <w:marRight w:val="0"/>
      <w:marTop w:val="0"/>
      <w:marBottom w:val="0"/>
      <w:divBdr>
        <w:top w:val="none" w:sz="0" w:space="0" w:color="auto"/>
        <w:left w:val="none" w:sz="0" w:space="0" w:color="auto"/>
        <w:bottom w:val="none" w:sz="0" w:space="0" w:color="auto"/>
        <w:right w:val="none" w:sz="0" w:space="0" w:color="auto"/>
      </w:divBdr>
    </w:div>
    <w:div w:id="1413040516">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499543193">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04934321">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00525604">
      <w:bodyDiv w:val="1"/>
      <w:marLeft w:val="0"/>
      <w:marRight w:val="0"/>
      <w:marTop w:val="0"/>
      <w:marBottom w:val="0"/>
      <w:divBdr>
        <w:top w:val="none" w:sz="0" w:space="0" w:color="auto"/>
        <w:left w:val="none" w:sz="0" w:space="0" w:color="auto"/>
        <w:bottom w:val="none" w:sz="0" w:space="0" w:color="auto"/>
        <w:right w:val="none" w:sz="0" w:space="0" w:color="auto"/>
      </w:divBdr>
    </w:div>
    <w:div w:id="1643147216">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64719838">
      <w:bodyDiv w:val="1"/>
      <w:marLeft w:val="0"/>
      <w:marRight w:val="0"/>
      <w:marTop w:val="0"/>
      <w:marBottom w:val="0"/>
      <w:divBdr>
        <w:top w:val="none" w:sz="0" w:space="0" w:color="auto"/>
        <w:left w:val="none" w:sz="0" w:space="0" w:color="auto"/>
        <w:bottom w:val="none" w:sz="0" w:space="0" w:color="auto"/>
        <w:right w:val="none" w:sz="0" w:space="0" w:color="auto"/>
      </w:divBdr>
    </w:div>
    <w:div w:id="1765608373">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775008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24420213">
      <w:bodyDiv w:val="1"/>
      <w:marLeft w:val="0"/>
      <w:marRight w:val="0"/>
      <w:marTop w:val="0"/>
      <w:marBottom w:val="0"/>
      <w:divBdr>
        <w:top w:val="none" w:sz="0" w:space="0" w:color="auto"/>
        <w:left w:val="none" w:sz="0" w:space="0" w:color="auto"/>
        <w:bottom w:val="none" w:sz="0" w:space="0" w:color="auto"/>
        <w:right w:val="none" w:sz="0" w:space="0" w:color="auto"/>
      </w:divBdr>
    </w:div>
    <w:div w:id="1842235726">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27229947">
      <w:bodyDiv w:val="1"/>
      <w:marLeft w:val="0"/>
      <w:marRight w:val="0"/>
      <w:marTop w:val="0"/>
      <w:marBottom w:val="0"/>
      <w:divBdr>
        <w:top w:val="none" w:sz="0" w:space="0" w:color="auto"/>
        <w:left w:val="none" w:sz="0" w:space="0" w:color="auto"/>
        <w:bottom w:val="none" w:sz="0" w:space="0" w:color="auto"/>
        <w:right w:val="none" w:sz="0" w:space="0" w:color="auto"/>
      </w:divBdr>
    </w:div>
    <w:div w:id="1941402225">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82878705">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0834361">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075657356">
      <w:bodyDiv w:val="1"/>
      <w:marLeft w:val="0"/>
      <w:marRight w:val="0"/>
      <w:marTop w:val="0"/>
      <w:marBottom w:val="0"/>
      <w:divBdr>
        <w:top w:val="none" w:sz="0" w:space="0" w:color="auto"/>
        <w:left w:val="none" w:sz="0" w:space="0" w:color="auto"/>
        <w:bottom w:val="none" w:sz="0" w:space="0" w:color="auto"/>
        <w:right w:val="none" w:sz="0" w:space="0" w:color="auto"/>
      </w:divBdr>
    </w:div>
    <w:div w:id="2076853623">
      <w:bodyDiv w:val="1"/>
      <w:marLeft w:val="0"/>
      <w:marRight w:val="0"/>
      <w:marTop w:val="0"/>
      <w:marBottom w:val="0"/>
      <w:divBdr>
        <w:top w:val="none" w:sz="0" w:space="0" w:color="auto"/>
        <w:left w:val="none" w:sz="0" w:space="0" w:color="auto"/>
        <w:bottom w:val="none" w:sz="0" w:space="0" w:color="auto"/>
        <w:right w:val="none" w:sz="0" w:space="0" w:color="auto"/>
      </w:divBdr>
    </w:div>
    <w:div w:id="2079133180">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Denise Stewart</cp:lastModifiedBy>
  <cp:revision>6</cp:revision>
  <cp:lastPrinted>2024-05-29T21:05:00Z</cp:lastPrinted>
  <dcterms:created xsi:type="dcterms:W3CDTF">2024-05-28T13:12:00Z</dcterms:created>
  <dcterms:modified xsi:type="dcterms:W3CDTF">2024-05-29T21:05:00Z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